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358" w:rsidRDefault="00B66358" w:rsidP="00B66358">
      <w:pPr>
        <w:keepNext/>
        <w:keepLines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51637C" w:rsidRDefault="0051637C" w:rsidP="00B66358">
      <w:pPr>
        <w:keepNext/>
        <w:keepLines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51637C" w:rsidRDefault="0051637C" w:rsidP="00B66358">
      <w:pPr>
        <w:keepNext/>
        <w:keepLines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51637C" w:rsidRDefault="0051637C" w:rsidP="00B66358">
      <w:pPr>
        <w:keepNext/>
        <w:keepLines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51637C" w:rsidRDefault="0051637C" w:rsidP="00B66358">
      <w:pPr>
        <w:keepNext/>
        <w:keepLines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51637C" w:rsidRDefault="0051637C" w:rsidP="00B66358">
      <w:pPr>
        <w:keepNext/>
        <w:keepLines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51637C" w:rsidRDefault="0051637C" w:rsidP="00B66358">
      <w:pPr>
        <w:keepNext/>
        <w:keepLines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51637C" w:rsidRDefault="0051637C" w:rsidP="00B66358">
      <w:pPr>
        <w:keepNext/>
        <w:keepLines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51637C" w:rsidRDefault="0051637C" w:rsidP="00B66358">
      <w:pPr>
        <w:keepNext/>
        <w:keepLines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51637C" w:rsidRDefault="0051637C" w:rsidP="00B66358">
      <w:pPr>
        <w:keepNext/>
        <w:keepLines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51637C" w:rsidRDefault="0051637C" w:rsidP="00B66358">
      <w:pPr>
        <w:keepNext/>
        <w:keepLines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51637C" w:rsidRDefault="0051637C" w:rsidP="00B66358">
      <w:pPr>
        <w:keepNext/>
        <w:keepLines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51637C" w:rsidRDefault="0051637C" w:rsidP="00B66358">
      <w:pPr>
        <w:keepNext/>
        <w:keepLines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51637C" w:rsidRPr="005F10EE" w:rsidRDefault="0051637C" w:rsidP="00B66358">
      <w:pPr>
        <w:keepNext/>
        <w:keepLines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bookmarkStart w:id="0" w:name="_GoBack"/>
      <w:bookmarkEnd w:id="0"/>
    </w:p>
    <w:p w:rsidR="00B66358" w:rsidRPr="005F10EE" w:rsidRDefault="00B66358" w:rsidP="00B66358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B66358" w:rsidRPr="005F10EE" w:rsidRDefault="00B66358" w:rsidP="00B66358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B66358" w:rsidRPr="005F10EE" w:rsidRDefault="00B66358" w:rsidP="00B66358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B66358" w:rsidRPr="005F10EE" w:rsidRDefault="00B66358" w:rsidP="00B66358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B66358" w:rsidRPr="005F10EE" w:rsidRDefault="00654BEC" w:rsidP="00B66358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5F10EE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РАБОЧАЯ </w:t>
      </w:r>
      <w:r w:rsidR="00B66358" w:rsidRPr="005F10EE">
        <w:rPr>
          <w:rFonts w:ascii="Times New Roman" w:eastAsia="Times New Roman" w:hAnsi="Times New Roman" w:cs="Times New Roman"/>
          <w:b/>
          <w:caps/>
          <w:sz w:val="28"/>
          <w:szCs w:val="28"/>
        </w:rPr>
        <w:t>ПРОГРАММА ПРОФЕССИОНАЛЬНОГО МОДУЛЯ</w:t>
      </w:r>
    </w:p>
    <w:p w:rsidR="00B66358" w:rsidRPr="005F10EE" w:rsidRDefault="00261E3C" w:rsidP="00B626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61E3C">
        <w:rPr>
          <w:rFonts w:ascii="Times New Roman" w:eastAsia="Times New Roman" w:hAnsi="Times New Roman" w:cs="Times New Roman"/>
          <w:b/>
          <w:sz w:val="28"/>
          <w:szCs w:val="28"/>
        </w:rPr>
        <w:t>ПМ 02. РАЗРАБОТКА И ВНЕДРЕНИЕ ТЕХНОЛОГИЧЕСКИХ ПРОЦЕССОВ СТРОИТЕЛЬСТВА ЛЕСОВОЗНЫХ ДОРОГ, ПЕРЕВОЗКА ЛЕСОПРОДУКЦИИ</w:t>
      </w:r>
    </w:p>
    <w:p w:rsidR="00B66358" w:rsidRPr="005F10EE" w:rsidRDefault="00B66358" w:rsidP="00B626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66358" w:rsidRPr="005F10EE" w:rsidRDefault="00B66358" w:rsidP="00B626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66358" w:rsidRPr="005F10EE" w:rsidRDefault="00B66358" w:rsidP="00B626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626D8" w:rsidRPr="005F10EE" w:rsidRDefault="00B626D8" w:rsidP="00B626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626D8" w:rsidRPr="005F10EE" w:rsidRDefault="00B626D8" w:rsidP="00B626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626D8" w:rsidRPr="005F10EE" w:rsidRDefault="00B626D8" w:rsidP="00E718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626D8" w:rsidRDefault="00B626D8" w:rsidP="00B626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D088C" w:rsidRDefault="004D088C" w:rsidP="00B626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D088C" w:rsidRPr="005F10EE" w:rsidRDefault="004D088C" w:rsidP="00B626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626D8" w:rsidRPr="005F10EE" w:rsidRDefault="00B626D8" w:rsidP="00B626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506ED" w:rsidRPr="005F10EE" w:rsidRDefault="00B506ED" w:rsidP="00B626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626D8" w:rsidRPr="005F10EE" w:rsidRDefault="00B626D8" w:rsidP="00B50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F10EE">
        <w:rPr>
          <w:rFonts w:ascii="Times New Roman" w:eastAsia="Times New Roman" w:hAnsi="Times New Roman" w:cs="Times New Roman"/>
          <w:bCs/>
          <w:sz w:val="28"/>
          <w:szCs w:val="28"/>
        </w:rPr>
        <w:t>Сыктывкар</w:t>
      </w:r>
      <w:r w:rsidR="00B506ED" w:rsidRPr="005F10EE">
        <w:rPr>
          <w:rFonts w:ascii="Times New Roman" w:eastAsia="Times New Roman" w:hAnsi="Times New Roman" w:cs="Times New Roman"/>
          <w:bCs/>
          <w:sz w:val="28"/>
          <w:szCs w:val="28"/>
        </w:rPr>
        <w:t>, 20</w:t>
      </w:r>
      <w:r w:rsidR="00654BEC" w:rsidRPr="005F10EE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4D088C">
        <w:rPr>
          <w:rFonts w:ascii="Times New Roman" w:eastAsia="Times New Roman" w:hAnsi="Times New Roman" w:cs="Times New Roman"/>
          <w:bCs/>
          <w:sz w:val="28"/>
          <w:szCs w:val="28"/>
        </w:rPr>
        <w:t>3</w:t>
      </w:r>
    </w:p>
    <w:p w:rsidR="005E15B7" w:rsidRPr="005F10EE" w:rsidRDefault="005E15B7" w:rsidP="005E15B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F10E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СОДЕРЖАНИЕ</w:t>
      </w:r>
    </w:p>
    <w:p w:rsidR="005E15B7" w:rsidRPr="005F10EE" w:rsidRDefault="005E15B7" w:rsidP="005E15B7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5F10EE">
        <w:rPr>
          <w:rFonts w:ascii="Times New Roman" w:eastAsia="Times New Roman" w:hAnsi="Times New Roman" w:cs="Times New Roman"/>
          <w:b/>
          <w:caps/>
          <w:sz w:val="28"/>
          <w:szCs w:val="28"/>
        </w:rPr>
        <w:t>1.</w:t>
      </w:r>
      <w:r w:rsidRPr="005F10EE">
        <w:rPr>
          <w:rFonts w:ascii="Times New Roman" w:eastAsia="Times New Roman" w:hAnsi="Times New Roman" w:cs="Times New Roman"/>
          <w:b/>
          <w:caps/>
          <w:sz w:val="28"/>
          <w:szCs w:val="28"/>
        </w:rPr>
        <w:tab/>
      </w:r>
      <w:r w:rsidRPr="00754BD3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ОБЩАЯ ХАРАКТЕРИСТИКА РАБОЧЕЙ ПРОГРАММЫ ПРОФЕССИОНАЛЬНОГО МОДУЛЯ </w:t>
      </w:r>
      <w:r w:rsidRPr="005F10EE">
        <w:rPr>
          <w:rFonts w:ascii="Times New Roman" w:eastAsia="Times New Roman" w:hAnsi="Times New Roman" w:cs="Times New Roman"/>
          <w:caps/>
          <w:sz w:val="28"/>
          <w:szCs w:val="28"/>
        </w:rPr>
        <w:t>…………………………………..…..4</w:t>
      </w:r>
    </w:p>
    <w:p w:rsidR="005E15B7" w:rsidRPr="005F10EE" w:rsidRDefault="005E15B7" w:rsidP="005E15B7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2</w:t>
      </w:r>
      <w:r w:rsidRPr="005F10EE">
        <w:rPr>
          <w:rFonts w:ascii="Times New Roman" w:eastAsia="Times New Roman" w:hAnsi="Times New Roman" w:cs="Times New Roman"/>
          <w:b/>
          <w:caps/>
          <w:sz w:val="28"/>
          <w:szCs w:val="28"/>
        </w:rPr>
        <w:t>.</w:t>
      </w:r>
      <w:r w:rsidRPr="005F10EE">
        <w:rPr>
          <w:rFonts w:ascii="Times New Roman" w:eastAsia="Times New Roman" w:hAnsi="Times New Roman" w:cs="Times New Roman"/>
          <w:b/>
          <w:caps/>
          <w:sz w:val="28"/>
          <w:szCs w:val="28"/>
        </w:rPr>
        <w:tab/>
        <w:t xml:space="preserve">СТРУКТУРА И СОДЕРЖАНИЕ ПРОФЕССИОНАЛЬНОГО МОДУЛЯ </w:t>
      </w:r>
      <w:r w:rsidRPr="005F10EE">
        <w:rPr>
          <w:rFonts w:ascii="Times New Roman" w:eastAsia="Times New Roman" w:hAnsi="Times New Roman" w:cs="Times New Roman"/>
          <w:caps/>
          <w:sz w:val="28"/>
          <w:szCs w:val="28"/>
        </w:rPr>
        <w:t>…………………………………………………………………...…...11</w:t>
      </w:r>
    </w:p>
    <w:p w:rsidR="005E15B7" w:rsidRPr="005F10EE" w:rsidRDefault="005E15B7" w:rsidP="005E15B7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5F10EE">
        <w:rPr>
          <w:rFonts w:ascii="Times New Roman" w:eastAsia="Times New Roman" w:hAnsi="Times New Roman" w:cs="Times New Roman"/>
          <w:b/>
          <w:caps/>
          <w:sz w:val="28"/>
          <w:szCs w:val="28"/>
        </w:rPr>
        <w:t>4.</w:t>
      </w:r>
      <w:r w:rsidRPr="005F10EE">
        <w:rPr>
          <w:rFonts w:ascii="Times New Roman" w:eastAsia="Times New Roman" w:hAnsi="Times New Roman" w:cs="Times New Roman"/>
          <w:b/>
          <w:caps/>
          <w:sz w:val="28"/>
          <w:szCs w:val="28"/>
        </w:rPr>
        <w:tab/>
        <w:t xml:space="preserve">УСЛОВИЯ РЕАЛИЗАЦИИ ПРОГРАММЫ ПРОФЕССИОНАЛЬНОГО МОДУЛЯ </w:t>
      </w:r>
      <w:r w:rsidRPr="005F10EE">
        <w:rPr>
          <w:rFonts w:ascii="Times New Roman" w:eastAsia="Times New Roman" w:hAnsi="Times New Roman" w:cs="Times New Roman"/>
          <w:caps/>
          <w:sz w:val="28"/>
          <w:szCs w:val="28"/>
        </w:rPr>
        <w:t>………………………………….….33</w:t>
      </w:r>
    </w:p>
    <w:p w:rsidR="005E15B7" w:rsidRPr="005F10EE" w:rsidRDefault="005E15B7" w:rsidP="005E15B7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5F10EE">
        <w:rPr>
          <w:rFonts w:ascii="Times New Roman" w:eastAsia="Times New Roman" w:hAnsi="Times New Roman" w:cs="Times New Roman"/>
          <w:b/>
          <w:caps/>
          <w:sz w:val="28"/>
          <w:szCs w:val="28"/>
        </w:rPr>
        <w:t>5.</w:t>
      </w:r>
      <w:r w:rsidRPr="005F10EE">
        <w:rPr>
          <w:rFonts w:ascii="Times New Roman" w:eastAsia="Times New Roman" w:hAnsi="Times New Roman" w:cs="Times New Roman"/>
          <w:b/>
          <w:caps/>
          <w:sz w:val="28"/>
          <w:szCs w:val="28"/>
        </w:rPr>
        <w:tab/>
        <w:t xml:space="preserve">КОНТРОЛЬ И ОЦЕНКА РЕЗУЛЬТАТОВ ОСВОЕНИЯ ПРОФЕССИОНАЛЬНОГО МОДУЛЯ </w:t>
      </w:r>
      <w:r w:rsidRPr="005F10EE">
        <w:rPr>
          <w:rFonts w:ascii="Times New Roman" w:eastAsia="Times New Roman" w:hAnsi="Times New Roman" w:cs="Times New Roman"/>
          <w:caps/>
          <w:sz w:val="28"/>
          <w:szCs w:val="28"/>
        </w:rPr>
        <w:t>…………………………....………..37</w:t>
      </w:r>
    </w:p>
    <w:p w:rsidR="00BD7F7F" w:rsidRPr="005F10EE" w:rsidRDefault="00BD7F7F" w:rsidP="00B626D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BD7F7F" w:rsidRPr="005F10EE" w:rsidRDefault="00BD7F7F" w:rsidP="00B626D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BD7F7F" w:rsidRPr="005F10EE" w:rsidRDefault="00BD7F7F" w:rsidP="00B626D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BD7F7F" w:rsidRPr="005F10EE" w:rsidRDefault="00BD7F7F" w:rsidP="00B626D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BD7F7F" w:rsidRPr="005F10EE" w:rsidRDefault="00BD7F7F" w:rsidP="00B626D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BD7F7F" w:rsidRPr="005F10EE" w:rsidRDefault="00BD7F7F" w:rsidP="00B626D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BD7F7F" w:rsidRPr="005F10EE" w:rsidRDefault="00BD7F7F" w:rsidP="00B626D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BD7F7F" w:rsidRPr="005F10EE" w:rsidRDefault="00BD7F7F" w:rsidP="00B626D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BD7F7F" w:rsidRPr="005F10EE" w:rsidRDefault="00BD7F7F" w:rsidP="00B626D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BD7F7F" w:rsidRPr="005F10EE" w:rsidRDefault="00BD7F7F" w:rsidP="00B626D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BD7F7F" w:rsidRPr="005F10EE" w:rsidRDefault="00BD7F7F" w:rsidP="00B626D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BD7F7F" w:rsidRPr="005F10EE" w:rsidRDefault="00BD7F7F" w:rsidP="00B626D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BD7F7F" w:rsidRPr="005F10EE" w:rsidRDefault="00BD7F7F" w:rsidP="00B626D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BD7F7F" w:rsidRPr="005F10EE" w:rsidRDefault="00BD7F7F" w:rsidP="00B626D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BD7F7F" w:rsidRPr="005F10EE" w:rsidRDefault="00BD7F7F" w:rsidP="00B626D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BD7F7F" w:rsidRDefault="00BD7F7F" w:rsidP="00B626D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5E15B7" w:rsidRDefault="005E15B7" w:rsidP="00B626D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5E15B7" w:rsidRDefault="005E15B7" w:rsidP="00B626D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5E15B7" w:rsidRPr="005F10EE" w:rsidRDefault="005E15B7" w:rsidP="00B626D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BD7F7F" w:rsidRPr="005F10EE" w:rsidRDefault="00BD7F7F" w:rsidP="00B626D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BD7F7F" w:rsidRPr="005F10EE" w:rsidRDefault="00BD7F7F" w:rsidP="00B626D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5E15B7" w:rsidRPr="005E15B7" w:rsidRDefault="005E15B7" w:rsidP="005E15B7">
      <w:pPr>
        <w:pStyle w:val="Default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</w:pPr>
      <w:r w:rsidRPr="005E15B7"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  <w:lastRenderedPageBreak/>
        <w:t>1. ОБЩАЯ ХАРАКТЕРИСТИКА РАБОЧЕЙ ПРОГРАММЫ ПРОФЕССИОНАЛЬНОГО МОДУЛЯ</w:t>
      </w:r>
    </w:p>
    <w:p w:rsidR="005E15B7" w:rsidRDefault="005E15B7" w:rsidP="005E15B7">
      <w:pPr>
        <w:pStyle w:val="Default"/>
        <w:spacing w:line="276" w:lineRule="auto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  <w:t xml:space="preserve">ПМ 02. </w:t>
      </w:r>
      <w:r w:rsidRPr="005E15B7"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  <w:t>Разработка и внедрение  технологических процессов строительства лесовозных дорог,</w:t>
      </w:r>
      <w:r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  <w:t xml:space="preserve"> </w:t>
      </w:r>
      <w:r w:rsidRPr="005E15B7"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  <w:t xml:space="preserve">перевозка лесопродукции </w:t>
      </w:r>
    </w:p>
    <w:p w:rsidR="00FD750F" w:rsidRPr="005F10EE" w:rsidRDefault="005E15B7" w:rsidP="005E15B7">
      <w:pPr>
        <w:pStyle w:val="Default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15B7">
        <w:rPr>
          <w:rFonts w:ascii="Times New Roman" w:hAnsi="Times New Roman" w:cs="Times New Roman"/>
          <w:b/>
          <w:bCs/>
          <w:sz w:val="28"/>
          <w:szCs w:val="28"/>
        </w:rPr>
        <w:t>1.1. Цель и планируемые результаты освоения профессионального модуля</w:t>
      </w:r>
      <w:r w:rsidR="00B67011" w:rsidRPr="005F10EE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5C5455" w:rsidRDefault="00654BEC" w:rsidP="005C5455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10EE">
        <w:rPr>
          <w:rFonts w:ascii="Times New Roman" w:hAnsi="Times New Roman" w:cs="Times New Roman"/>
          <w:sz w:val="28"/>
          <w:szCs w:val="28"/>
        </w:rPr>
        <w:t>В результате изучения профессионального модуля обучающийся должен освоить следующий вид профессиональной деятельности</w:t>
      </w:r>
      <w:r w:rsidR="00C52ED0">
        <w:rPr>
          <w:rFonts w:ascii="Times New Roman" w:hAnsi="Times New Roman" w:cs="Times New Roman"/>
          <w:sz w:val="28"/>
          <w:szCs w:val="28"/>
        </w:rPr>
        <w:t>:</w:t>
      </w:r>
    </w:p>
    <w:p w:rsidR="00C52ED0" w:rsidRPr="005F10EE" w:rsidRDefault="00C52ED0" w:rsidP="005C5455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5455" w:rsidRPr="005F10EE" w:rsidRDefault="005C5455" w:rsidP="005C5455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5F10EE">
        <w:rPr>
          <w:rFonts w:ascii="Times New Roman" w:hAnsi="Times New Roman" w:cs="Times New Roman"/>
          <w:b/>
          <w:i/>
          <w:sz w:val="28"/>
          <w:szCs w:val="28"/>
        </w:rPr>
        <w:t>1.</w:t>
      </w:r>
      <w:r w:rsidR="005E15B7">
        <w:rPr>
          <w:rFonts w:ascii="Times New Roman" w:hAnsi="Times New Roman" w:cs="Times New Roman"/>
          <w:b/>
          <w:i/>
          <w:sz w:val="28"/>
          <w:szCs w:val="28"/>
        </w:rPr>
        <w:t>1</w:t>
      </w:r>
      <w:r w:rsidRPr="005F10EE">
        <w:rPr>
          <w:rFonts w:ascii="Times New Roman" w:hAnsi="Times New Roman" w:cs="Times New Roman"/>
          <w:b/>
          <w:i/>
          <w:sz w:val="28"/>
          <w:szCs w:val="28"/>
        </w:rPr>
        <w:t>.1. Перечень общих компетенций</w:t>
      </w:r>
      <w:r w:rsidRPr="005F10EE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5"/>
        <w:gridCol w:w="8478"/>
      </w:tblGrid>
      <w:tr w:rsidR="005C5455" w:rsidRPr="005F10EE" w:rsidTr="005C5455">
        <w:tc>
          <w:tcPr>
            <w:tcW w:w="985" w:type="dxa"/>
          </w:tcPr>
          <w:p w:rsidR="005C5455" w:rsidRPr="005F10EE" w:rsidRDefault="005C5455" w:rsidP="005C545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8478" w:type="dxa"/>
          </w:tcPr>
          <w:p w:rsidR="005C5455" w:rsidRPr="005F10EE" w:rsidRDefault="005C5455" w:rsidP="005C545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Наименование общих компетенций</w:t>
            </w:r>
          </w:p>
        </w:tc>
      </w:tr>
      <w:tr w:rsidR="00D75467" w:rsidRPr="005F10EE" w:rsidTr="00D75467">
        <w:tc>
          <w:tcPr>
            <w:tcW w:w="985" w:type="dxa"/>
          </w:tcPr>
          <w:p w:rsidR="00D75467" w:rsidRPr="005F10EE" w:rsidRDefault="00D75467" w:rsidP="00D75467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5F10EE">
              <w:rPr>
                <w:sz w:val="28"/>
                <w:szCs w:val="28"/>
              </w:rPr>
              <w:t>ОК 1</w:t>
            </w:r>
          </w:p>
        </w:tc>
        <w:tc>
          <w:tcPr>
            <w:tcW w:w="8478" w:type="dxa"/>
          </w:tcPr>
          <w:p w:rsidR="00D75467" w:rsidRPr="005F10EE" w:rsidRDefault="00D75467" w:rsidP="00D75467">
            <w:pPr>
              <w:pStyle w:val="af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5F10EE">
              <w:rPr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D75467" w:rsidRPr="005F10EE" w:rsidTr="00D75467">
        <w:tc>
          <w:tcPr>
            <w:tcW w:w="985" w:type="dxa"/>
          </w:tcPr>
          <w:p w:rsidR="00D75467" w:rsidRPr="005F10EE" w:rsidRDefault="00D75467" w:rsidP="00D75467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5F10EE">
              <w:rPr>
                <w:sz w:val="28"/>
                <w:szCs w:val="28"/>
              </w:rPr>
              <w:t>ОК 2</w:t>
            </w:r>
          </w:p>
        </w:tc>
        <w:tc>
          <w:tcPr>
            <w:tcW w:w="8478" w:type="dxa"/>
          </w:tcPr>
          <w:p w:rsidR="00D75467" w:rsidRPr="005F10EE" w:rsidRDefault="00D75467" w:rsidP="00D75467">
            <w:pPr>
              <w:pStyle w:val="af"/>
              <w:spacing w:before="0" w:beforeAutospacing="0" w:after="0" w:afterAutospacing="0" w:line="276" w:lineRule="auto"/>
              <w:jc w:val="both"/>
              <w:rPr>
                <w:b/>
                <w:sz w:val="28"/>
                <w:szCs w:val="28"/>
              </w:rPr>
            </w:pPr>
            <w:r w:rsidRPr="005F10EE">
              <w:rPr>
                <w:sz w:val="28"/>
                <w:szCs w:val="28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</w:tr>
      <w:tr w:rsidR="00D75467" w:rsidRPr="005F10EE" w:rsidTr="00D75467">
        <w:tc>
          <w:tcPr>
            <w:tcW w:w="985" w:type="dxa"/>
          </w:tcPr>
          <w:p w:rsidR="00D75467" w:rsidRPr="005F10EE" w:rsidRDefault="00D75467" w:rsidP="00D75467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5F10EE">
              <w:rPr>
                <w:sz w:val="28"/>
                <w:szCs w:val="28"/>
              </w:rPr>
              <w:t>ОК 3</w:t>
            </w:r>
          </w:p>
        </w:tc>
        <w:tc>
          <w:tcPr>
            <w:tcW w:w="8478" w:type="dxa"/>
          </w:tcPr>
          <w:p w:rsidR="00D75467" w:rsidRPr="005F10EE" w:rsidRDefault="00D75467" w:rsidP="00D75467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5F10EE">
              <w:rPr>
                <w:sz w:val="28"/>
                <w:szCs w:val="28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D75467" w:rsidRPr="005F10EE" w:rsidTr="00D75467">
        <w:tc>
          <w:tcPr>
            <w:tcW w:w="985" w:type="dxa"/>
          </w:tcPr>
          <w:p w:rsidR="00D75467" w:rsidRPr="005F10EE" w:rsidRDefault="00D75467" w:rsidP="00D75467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5F10EE">
              <w:rPr>
                <w:sz w:val="28"/>
                <w:szCs w:val="28"/>
              </w:rPr>
              <w:t>ОК 4</w:t>
            </w:r>
          </w:p>
        </w:tc>
        <w:tc>
          <w:tcPr>
            <w:tcW w:w="8478" w:type="dxa"/>
          </w:tcPr>
          <w:p w:rsidR="00D75467" w:rsidRPr="005F10EE" w:rsidRDefault="00D75467" w:rsidP="00D75467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5F10EE">
              <w:rPr>
                <w:sz w:val="28"/>
                <w:szCs w:val="28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D75467" w:rsidRPr="005F10EE" w:rsidTr="00D75467">
        <w:tc>
          <w:tcPr>
            <w:tcW w:w="985" w:type="dxa"/>
          </w:tcPr>
          <w:p w:rsidR="00D75467" w:rsidRPr="005F10EE" w:rsidRDefault="00D75467" w:rsidP="00D75467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5F10EE">
              <w:rPr>
                <w:sz w:val="28"/>
                <w:szCs w:val="28"/>
              </w:rPr>
              <w:t>ОК 5</w:t>
            </w:r>
          </w:p>
        </w:tc>
        <w:tc>
          <w:tcPr>
            <w:tcW w:w="8478" w:type="dxa"/>
          </w:tcPr>
          <w:p w:rsidR="00D75467" w:rsidRPr="005F10EE" w:rsidRDefault="00D75467" w:rsidP="00D75467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5F10EE">
              <w:rPr>
                <w:sz w:val="28"/>
                <w:szCs w:val="28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D75467" w:rsidRPr="005F10EE" w:rsidTr="00D75467">
        <w:tc>
          <w:tcPr>
            <w:tcW w:w="985" w:type="dxa"/>
          </w:tcPr>
          <w:p w:rsidR="00D75467" w:rsidRPr="005F10EE" w:rsidRDefault="00D75467" w:rsidP="00D75467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5F10EE">
              <w:rPr>
                <w:sz w:val="28"/>
                <w:szCs w:val="28"/>
              </w:rPr>
              <w:t>ОК 6</w:t>
            </w:r>
          </w:p>
        </w:tc>
        <w:tc>
          <w:tcPr>
            <w:tcW w:w="8478" w:type="dxa"/>
          </w:tcPr>
          <w:p w:rsidR="00D75467" w:rsidRPr="005F10EE" w:rsidRDefault="00D75467" w:rsidP="00D75467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5F10EE">
              <w:rPr>
                <w:sz w:val="28"/>
                <w:szCs w:val="28"/>
              </w:rPr>
              <w:t>Работать в коллективе и команде, эффективно общаться с коллегами, руководством, потребителями.</w:t>
            </w:r>
          </w:p>
        </w:tc>
      </w:tr>
      <w:tr w:rsidR="00D75467" w:rsidRPr="005F10EE" w:rsidTr="00D75467">
        <w:tc>
          <w:tcPr>
            <w:tcW w:w="985" w:type="dxa"/>
          </w:tcPr>
          <w:p w:rsidR="00D75467" w:rsidRPr="005F10EE" w:rsidRDefault="00D75467" w:rsidP="00D75467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5F10EE">
              <w:rPr>
                <w:sz w:val="28"/>
                <w:szCs w:val="28"/>
              </w:rPr>
              <w:t>ОК 7</w:t>
            </w:r>
          </w:p>
        </w:tc>
        <w:tc>
          <w:tcPr>
            <w:tcW w:w="8478" w:type="dxa"/>
          </w:tcPr>
          <w:p w:rsidR="00D75467" w:rsidRPr="005F10EE" w:rsidRDefault="00D75467" w:rsidP="00D75467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5F10EE">
              <w:rPr>
                <w:sz w:val="28"/>
                <w:szCs w:val="28"/>
              </w:rPr>
              <w:t>Брать на себя ответственность за работу членов команды (подчиненных), за результат выполнения заданий.</w:t>
            </w:r>
          </w:p>
        </w:tc>
      </w:tr>
      <w:tr w:rsidR="00D75467" w:rsidRPr="005F10EE" w:rsidTr="00D75467">
        <w:tc>
          <w:tcPr>
            <w:tcW w:w="985" w:type="dxa"/>
          </w:tcPr>
          <w:p w:rsidR="00D75467" w:rsidRPr="005F10EE" w:rsidRDefault="00D75467" w:rsidP="00D75467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5F10EE">
              <w:rPr>
                <w:sz w:val="28"/>
                <w:szCs w:val="28"/>
              </w:rPr>
              <w:t>ОК 8</w:t>
            </w:r>
          </w:p>
        </w:tc>
        <w:tc>
          <w:tcPr>
            <w:tcW w:w="8478" w:type="dxa"/>
          </w:tcPr>
          <w:p w:rsidR="00D75467" w:rsidRPr="005F10EE" w:rsidRDefault="00D75467" w:rsidP="00D75467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5F10EE">
              <w:rPr>
                <w:sz w:val="28"/>
                <w:szCs w:val="28"/>
              </w:rPr>
              <w:t>Самостоятельно определять задачи профессионального и личностного развития.</w:t>
            </w:r>
          </w:p>
        </w:tc>
      </w:tr>
      <w:tr w:rsidR="00D75467" w:rsidRPr="005F10EE" w:rsidTr="00D75467">
        <w:tc>
          <w:tcPr>
            <w:tcW w:w="985" w:type="dxa"/>
          </w:tcPr>
          <w:p w:rsidR="00D75467" w:rsidRPr="005F10EE" w:rsidRDefault="00D75467" w:rsidP="00D75467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5F10EE">
              <w:rPr>
                <w:sz w:val="28"/>
                <w:szCs w:val="28"/>
              </w:rPr>
              <w:t>ОК 9</w:t>
            </w:r>
          </w:p>
        </w:tc>
        <w:tc>
          <w:tcPr>
            <w:tcW w:w="8478" w:type="dxa"/>
          </w:tcPr>
          <w:p w:rsidR="00D75467" w:rsidRPr="005F10EE" w:rsidRDefault="00D75467" w:rsidP="00D75467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5F10EE">
              <w:rPr>
                <w:sz w:val="28"/>
                <w:szCs w:val="28"/>
              </w:rPr>
              <w:t>Быть готовым к смене технологий в профессиональной деятельности.</w:t>
            </w:r>
          </w:p>
        </w:tc>
      </w:tr>
    </w:tbl>
    <w:p w:rsidR="005C5455" w:rsidRPr="005F10EE" w:rsidRDefault="005C5455" w:rsidP="005C5455">
      <w:pPr>
        <w:spacing w:after="0" w:line="272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5C5455" w:rsidRPr="005F10EE" w:rsidRDefault="005C5455" w:rsidP="005C5455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5F10EE">
        <w:rPr>
          <w:rFonts w:ascii="Times New Roman" w:hAnsi="Times New Roman" w:cs="Times New Roman"/>
          <w:b/>
          <w:i/>
          <w:sz w:val="28"/>
          <w:szCs w:val="28"/>
        </w:rPr>
        <w:t>1.</w:t>
      </w:r>
      <w:r w:rsidR="005E15B7">
        <w:rPr>
          <w:rFonts w:ascii="Times New Roman" w:hAnsi="Times New Roman" w:cs="Times New Roman"/>
          <w:b/>
          <w:i/>
          <w:sz w:val="28"/>
          <w:szCs w:val="28"/>
        </w:rPr>
        <w:t>1</w:t>
      </w:r>
      <w:r w:rsidRPr="005F10EE">
        <w:rPr>
          <w:rFonts w:ascii="Times New Roman" w:hAnsi="Times New Roman" w:cs="Times New Roman"/>
          <w:b/>
          <w:i/>
          <w:sz w:val="28"/>
          <w:szCs w:val="28"/>
        </w:rPr>
        <w:t xml:space="preserve">.2. Перечень профессиональных компетенций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5"/>
        <w:gridCol w:w="8478"/>
      </w:tblGrid>
      <w:tr w:rsidR="005C5455" w:rsidRPr="005F10EE" w:rsidTr="005C5455">
        <w:tc>
          <w:tcPr>
            <w:tcW w:w="985" w:type="dxa"/>
          </w:tcPr>
          <w:p w:rsidR="005C5455" w:rsidRPr="005F10EE" w:rsidRDefault="005C5455" w:rsidP="005C545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8478" w:type="dxa"/>
          </w:tcPr>
          <w:p w:rsidR="005C5455" w:rsidRPr="005F10EE" w:rsidRDefault="005C5455" w:rsidP="005C545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10EE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Наименование видов деятельности и профессиональных компетенций</w:t>
            </w:r>
          </w:p>
        </w:tc>
      </w:tr>
      <w:tr w:rsidR="00C52ED0" w:rsidRPr="005F10EE" w:rsidTr="00D75467">
        <w:tc>
          <w:tcPr>
            <w:tcW w:w="985" w:type="dxa"/>
          </w:tcPr>
          <w:p w:rsidR="00C52ED0" w:rsidRPr="00C52ED0" w:rsidRDefault="00C52ED0" w:rsidP="00C52ED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2ED0">
              <w:rPr>
                <w:rFonts w:ascii="Times New Roman" w:hAnsi="Times New Roman" w:cs="Times New Roman"/>
                <w:sz w:val="28"/>
                <w:szCs w:val="28"/>
              </w:rPr>
              <w:t>ПК 1</w:t>
            </w:r>
          </w:p>
        </w:tc>
        <w:tc>
          <w:tcPr>
            <w:tcW w:w="8478" w:type="dxa"/>
          </w:tcPr>
          <w:p w:rsidR="00C52ED0" w:rsidRPr="00C52ED0" w:rsidRDefault="00C52ED0" w:rsidP="00C52ED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2ED0">
              <w:rPr>
                <w:rFonts w:ascii="Times New Roman" w:hAnsi="Times New Roman" w:cs="Times New Roman"/>
                <w:sz w:val="28"/>
                <w:szCs w:val="28"/>
              </w:rPr>
              <w:t>Планировать организовывать технологические процессы строительства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52ED0">
              <w:rPr>
                <w:rFonts w:ascii="Times New Roman" w:hAnsi="Times New Roman" w:cs="Times New Roman"/>
                <w:sz w:val="28"/>
                <w:szCs w:val="28"/>
              </w:rPr>
              <w:t xml:space="preserve">временных лесотранспортных путей и обеспечивать </w:t>
            </w:r>
            <w:r w:rsidRPr="00C52E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их эксплуатацию</w:t>
            </w:r>
          </w:p>
        </w:tc>
      </w:tr>
      <w:tr w:rsidR="00C52ED0" w:rsidRPr="005F10EE" w:rsidTr="00D75467">
        <w:tc>
          <w:tcPr>
            <w:tcW w:w="985" w:type="dxa"/>
          </w:tcPr>
          <w:p w:rsidR="00C52ED0" w:rsidRPr="00C52ED0" w:rsidRDefault="00C52ED0" w:rsidP="00C52ED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2E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ПК 2</w:t>
            </w:r>
          </w:p>
        </w:tc>
        <w:tc>
          <w:tcPr>
            <w:tcW w:w="8478" w:type="dxa"/>
          </w:tcPr>
          <w:p w:rsidR="00C52ED0" w:rsidRPr="00C52ED0" w:rsidRDefault="00C52ED0" w:rsidP="00C52ED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2ED0">
              <w:rPr>
                <w:rFonts w:ascii="Times New Roman" w:hAnsi="Times New Roman" w:cs="Times New Roman"/>
                <w:sz w:val="28"/>
                <w:szCs w:val="28"/>
              </w:rPr>
              <w:t>Обеспечивать эксплуатацию лесотранспортных средств</w:t>
            </w:r>
          </w:p>
        </w:tc>
      </w:tr>
      <w:tr w:rsidR="00C52ED0" w:rsidRPr="005F10EE" w:rsidTr="00D75467">
        <w:tc>
          <w:tcPr>
            <w:tcW w:w="985" w:type="dxa"/>
          </w:tcPr>
          <w:p w:rsidR="00C52ED0" w:rsidRPr="00C52ED0" w:rsidRDefault="00C52ED0" w:rsidP="00C52ED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52ED0">
              <w:rPr>
                <w:rFonts w:ascii="Times New Roman" w:hAnsi="Times New Roman" w:cs="Times New Roman"/>
                <w:sz w:val="28"/>
                <w:szCs w:val="28"/>
              </w:rPr>
              <w:t>ПК 3</w:t>
            </w:r>
          </w:p>
        </w:tc>
        <w:tc>
          <w:tcPr>
            <w:tcW w:w="8478" w:type="dxa"/>
          </w:tcPr>
          <w:p w:rsidR="00C52ED0" w:rsidRPr="00C52ED0" w:rsidRDefault="00C52ED0" w:rsidP="00C52ED0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2ED0">
              <w:rPr>
                <w:rFonts w:ascii="Times New Roman" w:hAnsi="Times New Roman" w:cs="Times New Roman"/>
                <w:sz w:val="28"/>
                <w:szCs w:val="28"/>
              </w:rPr>
              <w:t xml:space="preserve">Организовывать перевозки </w:t>
            </w:r>
            <w:proofErr w:type="spellStart"/>
            <w:r w:rsidRPr="00C52ED0">
              <w:rPr>
                <w:rFonts w:ascii="Times New Roman" w:hAnsi="Times New Roman" w:cs="Times New Roman"/>
                <w:sz w:val="28"/>
                <w:szCs w:val="28"/>
              </w:rPr>
              <w:t>лесопродукции</w:t>
            </w:r>
            <w:proofErr w:type="spellEnd"/>
          </w:p>
        </w:tc>
      </w:tr>
    </w:tbl>
    <w:p w:rsidR="005C5455" w:rsidRPr="005F10EE" w:rsidRDefault="005C5455" w:rsidP="005C5455">
      <w:pPr>
        <w:spacing w:after="0" w:line="216" w:lineRule="exact"/>
        <w:rPr>
          <w:rFonts w:ascii="Times New Roman" w:hAnsi="Times New Roman" w:cs="Times New Roman"/>
          <w:sz w:val="28"/>
          <w:szCs w:val="28"/>
        </w:rPr>
      </w:pPr>
    </w:p>
    <w:p w:rsidR="005C5455" w:rsidRPr="005F10EE" w:rsidRDefault="005C5455" w:rsidP="005C5455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5F10EE">
        <w:rPr>
          <w:rFonts w:ascii="Times New Roman" w:hAnsi="Times New Roman" w:cs="Times New Roman"/>
          <w:b/>
          <w:i/>
          <w:sz w:val="28"/>
          <w:szCs w:val="28"/>
        </w:rPr>
        <w:t>1.1.3 В результате освоения профессионального модуля обучающийся должен: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4"/>
        <w:gridCol w:w="7599"/>
      </w:tblGrid>
      <w:tr w:rsidR="005C5455" w:rsidRPr="005F10EE" w:rsidTr="005C5455">
        <w:tc>
          <w:tcPr>
            <w:tcW w:w="1701" w:type="dxa"/>
          </w:tcPr>
          <w:p w:rsidR="005C5455" w:rsidRPr="005F10EE" w:rsidRDefault="005C5455" w:rsidP="005C5455">
            <w:pPr>
              <w:spacing w:after="0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en-US"/>
              </w:rPr>
            </w:pPr>
            <w:r w:rsidRPr="005F10EE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en-US"/>
              </w:rPr>
              <w:t>Иметь практический опыт в:</w:t>
            </w:r>
          </w:p>
        </w:tc>
        <w:tc>
          <w:tcPr>
            <w:tcW w:w="7938" w:type="dxa"/>
          </w:tcPr>
          <w:p w:rsidR="00C52ED0" w:rsidRPr="00C52ED0" w:rsidRDefault="00C52ED0" w:rsidP="00C52ED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52ED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-выбора лесотранспортных машин;</w:t>
            </w:r>
          </w:p>
          <w:p w:rsidR="00C52ED0" w:rsidRPr="00C52ED0" w:rsidRDefault="00C52ED0" w:rsidP="00C52ED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52ED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-эксплуатационных расчетов и использования нормативной документации;</w:t>
            </w:r>
          </w:p>
          <w:p w:rsidR="00C52ED0" w:rsidRPr="00C52ED0" w:rsidRDefault="00C52ED0" w:rsidP="00C52ED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52ED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-выбора дорожно-строительных машин;</w:t>
            </w:r>
          </w:p>
          <w:p w:rsidR="00C52ED0" w:rsidRPr="00C52ED0" w:rsidRDefault="00C52ED0" w:rsidP="00C52ED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52ED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-разработки и ведения технологических процессов строительства, содержания и ремонта временных лесовозных дорог;</w:t>
            </w:r>
          </w:p>
          <w:p w:rsidR="005C5455" w:rsidRPr="005F10EE" w:rsidRDefault="00C52ED0" w:rsidP="00C52ED0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en-US"/>
              </w:rPr>
            </w:pPr>
            <w:r w:rsidRPr="00C52ED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-разработки и организации процессов перевозок </w:t>
            </w:r>
            <w:proofErr w:type="spellStart"/>
            <w:r w:rsidRPr="00C52ED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лесопродукции</w:t>
            </w:r>
            <w:proofErr w:type="spellEnd"/>
            <w:r w:rsidRPr="00C52ED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</w:tc>
      </w:tr>
      <w:tr w:rsidR="005C5455" w:rsidRPr="005F10EE" w:rsidTr="005C5455">
        <w:tc>
          <w:tcPr>
            <w:tcW w:w="1701" w:type="dxa"/>
          </w:tcPr>
          <w:p w:rsidR="005C5455" w:rsidRPr="005F10EE" w:rsidRDefault="005C5455" w:rsidP="005C5455">
            <w:pPr>
              <w:spacing w:after="0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en-US"/>
              </w:rPr>
            </w:pPr>
            <w:r w:rsidRPr="005F10EE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en-US"/>
              </w:rPr>
              <w:t>Уметь:</w:t>
            </w:r>
          </w:p>
        </w:tc>
        <w:tc>
          <w:tcPr>
            <w:tcW w:w="7938" w:type="dxa"/>
          </w:tcPr>
          <w:p w:rsidR="00C52ED0" w:rsidRPr="00C52ED0" w:rsidRDefault="00C52ED0" w:rsidP="00C52ED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52ED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-подбирать комплект дорожно-строительных машин;</w:t>
            </w:r>
          </w:p>
          <w:p w:rsidR="00C52ED0" w:rsidRPr="00C52ED0" w:rsidRDefault="00C52ED0" w:rsidP="00C52ED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52ED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-читать чертежи лесовозных дорог;</w:t>
            </w:r>
          </w:p>
          <w:p w:rsidR="00C52ED0" w:rsidRPr="00C52ED0" w:rsidRDefault="00C52ED0" w:rsidP="00C52ED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52ED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-разрабатывать и проводить технологические процессы строительства лесовозных путей;</w:t>
            </w:r>
          </w:p>
          <w:p w:rsidR="00C52ED0" w:rsidRPr="00C52ED0" w:rsidRDefault="00C52ED0" w:rsidP="00C52ED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52ED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-проводить содержание и ремонты лесотранспортных путей;</w:t>
            </w:r>
          </w:p>
          <w:p w:rsidR="00C52ED0" w:rsidRPr="00C52ED0" w:rsidRDefault="00C52ED0" w:rsidP="00C52ED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52ED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-обеспечивать безопасность движения;</w:t>
            </w:r>
          </w:p>
          <w:p w:rsidR="00C52ED0" w:rsidRPr="00C52ED0" w:rsidRDefault="00C52ED0" w:rsidP="00C52ED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52ED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-обеспечивать охрану окружающей среды;</w:t>
            </w:r>
          </w:p>
          <w:p w:rsidR="00C52ED0" w:rsidRPr="00C52ED0" w:rsidRDefault="00C52ED0" w:rsidP="00C52ED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52ED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-использовать погрузочно-выгрузочные и подъездные пути промышленных производств;</w:t>
            </w:r>
          </w:p>
          <w:p w:rsidR="00C52ED0" w:rsidRPr="00C52ED0" w:rsidRDefault="00C52ED0" w:rsidP="00C52ED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52ED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-отличать основные узлы и агрегаты лесотранспортных средств;</w:t>
            </w:r>
          </w:p>
          <w:p w:rsidR="00C52ED0" w:rsidRPr="00C52ED0" w:rsidRDefault="00C52ED0" w:rsidP="00C52ED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52ED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-выбирать лесотранспортные средства с учетом природно-производственных условий;</w:t>
            </w:r>
          </w:p>
          <w:p w:rsidR="00C52ED0" w:rsidRPr="00C52ED0" w:rsidRDefault="00C52ED0" w:rsidP="00C52ED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52ED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-определять полезную рейсовую нагрузку и другие эксплуатационные показатели;</w:t>
            </w:r>
          </w:p>
          <w:p w:rsidR="00C52ED0" w:rsidRPr="00C52ED0" w:rsidRDefault="00C52ED0" w:rsidP="00C52ED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52ED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-организовывать безопасную доставку и хранение топливно-смазочных материалов;</w:t>
            </w:r>
          </w:p>
          <w:p w:rsidR="00C52ED0" w:rsidRPr="00C52ED0" w:rsidRDefault="00C52ED0" w:rsidP="00C52ED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52ED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-пользоваться нормами расхода топлива в зависимости от условий эксплуатации;</w:t>
            </w:r>
          </w:p>
          <w:p w:rsidR="00C52ED0" w:rsidRPr="00C52ED0" w:rsidRDefault="00C52ED0" w:rsidP="00C52ED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52ED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-разрабатывать процессы лесотранспортных работ;</w:t>
            </w:r>
          </w:p>
          <w:p w:rsidR="00C52ED0" w:rsidRPr="00C52ED0" w:rsidRDefault="00C52ED0" w:rsidP="00C52ED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52ED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-организовывать процессы перевозок </w:t>
            </w:r>
            <w:proofErr w:type="spellStart"/>
            <w:r w:rsidRPr="00C52ED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лесопродукции</w:t>
            </w:r>
            <w:proofErr w:type="spellEnd"/>
            <w:r w:rsidRPr="00C52ED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  <w:p w:rsidR="00C52ED0" w:rsidRPr="00C52ED0" w:rsidRDefault="00C52ED0" w:rsidP="00C52ED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52ED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-составлять графики перевозок </w:t>
            </w:r>
            <w:proofErr w:type="spellStart"/>
            <w:r w:rsidRPr="00C52ED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лесопродукции</w:t>
            </w:r>
            <w:proofErr w:type="spellEnd"/>
            <w:r w:rsidRPr="00C52ED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  <w:p w:rsidR="005C5455" w:rsidRPr="005F10EE" w:rsidRDefault="00C52ED0" w:rsidP="00C52ED0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C52ED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-осуществлять контроль за безопасным проведением лесотранспортных работ;</w:t>
            </w:r>
          </w:p>
        </w:tc>
      </w:tr>
      <w:tr w:rsidR="005C5455" w:rsidRPr="005F10EE" w:rsidTr="005C5455">
        <w:tc>
          <w:tcPr>
            <w:tcW w:w="1701" w:type="dxa"/>
          </w:tcPr>
          <w:p w:rsidR="005C5455" w:rsidRPr="005F10EE" w:rsidRDefault="005C5455" w:rsidP="005C5455">
            <w:pPr>
              <w:spacing w:after="0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en-US"/>
              </w:rPr>
            </w:pPr>
            <w:r w:rsidRPr="005F10EE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en-US"/>
              </w:rPr>
              <w:lastRenderedPageBreak/>
              <w:t xml:space="preserve">Знать: </w:t>
            </w:r>
          </w:p>
        </w:tc>
        <w:tc>
          <w:tcPr>
            <w:tcW w:w="7938" w:type="dxa"/>
          </w:tcPr>
          <w:p w:rsidR="00C52ED0" w:rsidRPr="00C52ED0" w:rsidRDefault="00C52ED0" w:rsidP="00C52ED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52ED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-виды и марки лесовозных автопоездов;</w:t>
            </w:r>
          </w:p>
          <w:p w:rsidR="00C52ED0" w:rsidRPr="00C52ED0" w:rsidRDefault="00C52ED0" w:rsidP="00C52ED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52ED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-общее устройство автомобилей и тракторов;</w:t>
            </w:r>
          </w:p>
          <w:p w:rsidR="00C52ED0" w:rsidRPr="00C52ED0" w:rsidRDefault="00C52ED0" w:rsidP="00C52ED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52ED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-виды и марки топливно-смазочные материалов;</w:t>
            </w:r>
          </w:p>
          <w:p w:rsidR="00C52ED0" w:rsidRPr="00C52ED0" w:rsidRDefault="00C52ED0" w:rsidP="00C52ED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52ED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-общее устройство трансмиссии и ходовой части;</w:t>
            </w:r>
          </w:p>
          <w:p w:rsidR="00C52ED0" w:rsidRPr="00C52ED0" w:rsidRDefault="00C52ED0" w:rsidP="00C52ED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52ED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-органы управления автомобилей и тракторов;</w:t>
            </w:r>
          </w:p>
          <w:p w:rsidR="00C52ED0" w:rsidRPr="00C52ED0" w:rsidRDefault="00C52ED0" w:rsidP="00C52ED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52ED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-технологическое оборудование автомобилей и тракторов;</w:t>
            </w:r>
          </w:p>
          <w:p w:rsidR="00C52ED0" w:rsidRPr="00C52ED0" w:rsidRDefault="00C52ED0" w:rsidP="00C52ED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52ED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-общую конструкцию основных дорожно-строительных машин, условия их применения, технические характеристики;</w:t>
            </w:r>
          </w:p>
          <w:p w:rsidR="00C52ED0" w:rsidRPr="00C52ED0" w:rsidRDefault="00C52ED0" w:rsidP="00C52ED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52ED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-основные чертежи лесовозных дорог;</w:t>
            </w:r>
          </w:p>
          <w:p w:rsidR="00C52ED0" w:rsidRPr="00C52ED0" w:rsidRDefault="00C52ED0" w:rsidP="00C52ED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52ED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-классификацию и устройство лесовозных путей, искусственных сооружений;</w:t>
            </w:r>
          </w:p>
          <w:p w:rsidR="00C52ED0" w:rsidRPr="00C52ED0" w:rsidRDefault="00C52ED0" w:rsidP="00C52ED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52ED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-размещение лесовозных дорог на лесном участке;</w:t>
            </w:r>
          </w:p>
          <w:p w:rsidR="00C52ED0" w:rsidRPr="00C52ED0" w:rsidRDefault="00C52ED0" w:rsidP="00C52ED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52ED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-технологию строительства и ремонта лесовозных путей;</w:t>
            </w:r>
          </w:p>
          <w:p w:rsidR="00C52ED0" w:rsidRPr="00C52ED0" w:rsidRDefault="00C52ED0" w:rsidP="00C52ED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52ED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-действующие положения и инструкции по транспорту леса, техническую документацию;</w:t>
            </w:r>
          </w:p>
          <w:p w:rsidR="00C52ED0" w:rsidRPr="00C52ED0" w:rsidRDefault="00C52ED0" w:rsidP="00C52ED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52ED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-основы эксплуатации лесовозных путей;</w:t>
            </w:r>
          </w:p>
          <w:p w:rsidR="005C5455" w:rsidRPr="005F10EE" w:rsidRDefault="00C52ED0" w:rsidP="00C52ED0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C52ED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-правила безопасного выполнения лесотранспортных работ.</w:t>
            </w:r>
          </w:p>
        </w:tc>
      </w:tr>
    </w:tbl>
    <w:p w:rsidR="00EE488D" w:rsidRPr="005F10EE" w:rsidRDefault="00EE488D" w:rsidP="00132C0E">
      <w:pPr>
        <w:pStyle w:val="Default"/>
        <w:spacing w:line="360" w:lineRule="auto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5E15B7" w:rsidRPr="005F10EE" w:rsidRDefault="005E15B7" w:rsidP="005E15B7">
      <w:pPr>
        <w:pStyle w:val="Default"/>
        <w:spacing w:line="360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5F10EE">
        <w:rPr>
          <w:rFonts w:ascii="Times New Roman" w:hAnsi="Times New Roman" w:cs="Times New Roman"/>
          <w:b/>
          <w:bCs/>
          <w:color w:val="auto"/>
          <w:sz w:val="28"/>
          <w:szCs w:val="28"/>
        </w:rPr>
        <w:t>1.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2</w:t>
      </w:r>
      <w:r w:rsidRPr="005F10EE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Количество часов, отводимое на освоение</w:t>
      </w:r>
      <w:r w:rsidRPr="005F10EE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профессионального модуля:</w:t>
      </w:r>
    </w:p>
    <w:p w:rsidR="005E15B7" w:rsidRDefault="005E15B7" w:rsidP="005E15B7">
      <w:pPr>
        <w:pStyle w:val="Default"/>
        <w:spacing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Всего часов</w:t>
      </w:r>
      <w:r w:rsidRPr="005F10EE">
        <w:rPr>
          <w:rFonts w:ascii="Times New Roman" w:hAnsi="Times New Roman" w:cs="Times New Roman"/>
          <w:color w:val="auto"/>
          <w:sz w:val="28"/>
          <w:szCs w:val="28"/>
        </w:rPr>
        <w:t xml:space="preserve"> – </w:t>
      </w:r>
      <w:r>
        <w:rPr>
          <w:rFonts w:ascii="Times New Roman" w:hAnsi="Times New Roman" w:cs="Times New Roman"/>
          <w:color w:val="auto"/>
          <w:sz w:val="28"/>
          <w:szCs w:val="28"/>
        </w:rPr>
        <w:t>854</w:t>
      </w:r>
    </w:p>
    <w:p w:rsidR="005E15B7" w:rsidRPr="005F10EE" w:rsidRDefault="005E15B7" w:rsidP="005E15B7">
      <w:pPr>
        <w:pStyle w:val="Default"/>
        <w:spacing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В том числе в формате практической подготовки - 100</w:t>
      </w:r>
    </w:p>
    <w:p w:rsidR="005E15B7" w:rsidRPr="005F10EE" w:rsidRDefault="005E15B7" w:rsidP="005E15B7">
      <w:pPr>
        <w:pStyle w:val="Default"/>
        <w:spacing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Из них на освоение МДК</w:t>
      </w:r>
      <w:r w:rsidRPr="005F10EE">
        <w:rPr>
          <w:rFonts w:ascii="Times New Roman" w:hAnsi="Times New Roman" w:cs="Times New Roman"/>
          <w:color w:val="auto"/>
          <w:sz w:val="28"/>
          <w:szCs w:val="28"/>
        </w:rPr>
        <w:t xml:space="preserve"> – </w:t>
      </w:r>
      <w:r>
        <w:rPr>
          <w:rFonts w:ascii="Times New Roman" w:hAnsi="Times New Roman" w:cs="Times New Roman"/>
          <w:color w:val="auto"/>
          <w:sz w:val="28"/>
          <w:szCs w:val="28"/>
        </w:rPr>
        <w:t>228</w:t>
      </w:r>
    </w:p>
    <w:p w:rsidR="005E15B7" w:rsidRPr="005F10EE" w:rsidRDefault="005E15B7" w:rsidP="005E15B7">
      <w:pPr>
        <w:pStyle w:val="Default"/>
        <w:spacing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В том числе самостоятельная работа</w:t>
      </w:r>
      <w:r w:rsidRPr="005F10EE">
        <w:rPr>
          <w:rFonts w:ascii="Times New Roman" w:hAnsi="Times New Roman" w:cs="Times New Roman"/>
          <w:color w:val="auto"/>
          <w:sz w:val="28"/>
          <w:szCs w:val="28"/>
        </w:rPr>
        <w:t xml:space="preserve"> – </w:t>
      </w:r>
      <w:r>
        <w:rPr>
          <w:rFonts w:ascii="Times New Roman" w:hAnsi="Times New Roman" w:cs="Times New Roman"/>
          <w:color w:val="auto"/>
          <w:sz w:val="28"/>
          <w:szCs w:val="28"/>
        </w:rPr>
        <w:t>137</w:t>
      </w:r>
    </w:p>
    <w:p w:rsidR="005E15B7" w:rsidRPr="005F10EE" w:rsidRDefault="005E15B7" w:rsidP="005E15B7">
      <w:pPr>
        <w:pStyle w:val="Default"/>
        <w:spacing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Практики, в том числе 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учебная</w:t>
      </w:r>
      <w:proofErr w:type="gramEnd"/>
      <w:r w:rsidRPr="005F10EE">
        <w:rPr>
          <w:rFonts w:ascii="Times New Roman" w:hAnsi="Times New Roman" w:cs="Times New Roman"/>
          <w:color w:val="auto"/>
          <w:sz w:val="28"/>
          <w:szCs w:val="28"/>
        </w:rPr>
        <w:t xml:space="preserve"> — </w:t>
      </w:r>
      <w:r>
        <w:rPr>
          <w:rFonts w:ascii="Times New Roman" w:hAnsi="Times New Roman" w:cs="Times New Roman"/>
          <w:color w:val="auto"/>
          <w:sz w:val="28"/>
          <w:szCs w:val="28"/>
        </w:rPr>
        <w:t>108</w:t>
      </w:r>
    </w:p>
    <w:p w:rsidR="005E15B7" w:rsidRDefault="005E15B7" w:rsidP="005E15B7">
      <w:pPr>
        <w:pStyle w:val="Default"/>
        <w:spacing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5F10EE">
        <w:rPr>
          <w:rFonts w:ascii="Times New Roman" w:hAnsi="Times New Roman" w:cs="Times New Roman"/>
          <w:color w:val="auto"/>
          <w:sz w:val="28"/>
          <w:szCs w:val="28"/>
        </w:rPr>
        <w:t>производственн</w:t>
      </w:r>
      <w:r>
        <w:rPr>
          <w:rFonts w:ascii="Times New Roman" w:hAnsi="Times New Roman" w:cs="Times New Roman"/>
          <w:color w:val="auto"/>
          <w:sz w:val="28"/>
          <w:szCs w:val="28"/>
        </w:rPr>
        <w:t>ая</w:t>
      </w:r>
      <w:r w:rsidRPr="005F10EE">
        <w:rPr>
          <w:rFonts w:ascii="Times New Roman" w:hAnsi="Times New Roman" w:cs="Times New Roman"/>
          <w:color w:val="auto"/>
          <w:sz w:val="28"/>
          <w:szCs w:val="28"/>
        </w:rPr>
        <w:t xml:space="preserve"> –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144 </w:t>
      </w:r>
    </w:p>
    <w:p w:rsidR="005E15B7" w:rsidRPr="005F10EE" w:rsidRDefault="005E15B7" w:rsidP="005E15B7">
      <w:pPr>
        <w:pStyle w:val="Default"/>
        <w:spacing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Промежуточная аттестация – экзамен.</w:t>
      </w:r>
    </w:p>
    <w:p w:rsidR="005E15B7" w:rsidRDefault="005E15B7" w:rsidP="000922BF">
      <w:pPr>
        <w:pStyle w:val="Default"/>
        <w:spacing w:line="360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5E15B7" w:rsidRDefault="005E15B7" w:rsidP="000922BF">
      <w:pPr>
        <w:pStyle w:val="Default"/>
        <w:spacing w:line="360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5E15B7" w:rsidRDefault="005E15B7" w:rsidP="000922BF">
      <w:pPr>
        <w:pStyle w:val="Default"/>
        <w:spacing w:line="360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5E15B7" w:rsidRDefault="005E15B7" w:rsidP="000922BF">
      <w:pPr>
        <w:pStyle w:val="Default"/>
        <w:spacing w:line="360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5E15B7" w:rsidRPr="004D088C" w:rsidRDefault="005E15B7" w:rsidP="005E15B7">
      <w:pPr>
        <w:pStyle w:val="Default"/>
        <w:rPr>
          <w:rFonts w:ascii="Times New Roman" w:hAnsi="Times New Roman" w:cs="Times New Roman"/>
          <w:b/>
          <w:bCs/>
          <w:sz w:val="28"/>
          <w:szCs w:val="28"/>
        </w:rPr>
        <w:sectPr w:rsidR="005E15B7" w:rsidRPr="004D088C" w:rsidSect="00C12651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5E15B7" w:rsidRPr="005F10EE" w:rsidRDefault="005E15B7" w:rsidP="005E15B7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8242C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2</w:t>
      </w:r>
      <w:r w:rsidRPr="005F10EE">
        <w:rPr>
          <w:rFonts w:ascii="Times New Roman" w:eastAsia="Times New Roman" w:hAnsi="Times New Roman" w:cs="Times New Roman"/>
          <w:b/>
          <w:sz w:val="28"/>
          <w:szCs w:val="28"/>
        </w:rPr>
        <w:t>. СТРУКТУРА И СОДЕРЖАНИЕ ПРОФЕССИОНАЛЬНОГО МОДУЛЯ</w:t>
      </w:r>
    </w:p>
    <w:p w:rsidR="005E15B7" w:rsidRPr="005F10EE" w:rsidRDefault="005E15B7" w:rsidP="005E15B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8242C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.1 </w:t>
      </w:r>
      <w:r w:rsidRPr="005F10EE">
        <w:rPr>
          <w:rFonts w:ascii="Times New Roman" w:eastAsia="Times New Roman" w:hAnsi="Times New Roman" w:cs="Times New Roman"/>
          <w:b/>
          <w:sz w:val="28"/>
          <w:szCs w:val="28"/>
        </w:rPr>
        <w:t>Структура и содержание профессионального модуля.</w:t>
      </w:r>
    </w:p>
    <w:tbl>
      <w:tblPr>
        <w:tblpPr w:leftFromText="180" w:rightFromText="180" w:vertAnchor="text" w:tblpX="108" w:tblpY="173"/>
        <w:tblW w:w="146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3"/>
        <w:gridCol w:w="168"/>
        <w:gridCol w:w="4319"/>
        <w:gridCol w:w="921"/>
        <w:gridCol w:w="832"/>
        <w:gridCol w:w="20"/>
        <w:gridCol w:w="547"/>
        <w:gridCol w:w="17"/>
        <w:gridCol w:w="975"/>
        <w:gridCol w:w="873"/>
        <w:gridCol w:w="1064"/>
        <w:gridCol w:w="1134"/>
        <w:gridCol w:w="998"/>
        <w:gridCol w:w="1276"/>
      </w:tblGrid>
      <w:tr w:rsidR="005E15B7" w:rsidRPr="005F10EE" w:rsidTr="005E15B7">
        <w:trPr>
          <w:trHeight w:val="457"/>
        </w:trPr>
        <w:tc>
          <w:tcPr>
            <w:tcW w:w="14667" w:type="dxa"/>
            <w:gridSpan w:val="14"/>
          </w:tcPr>
          <w:p w:rsidR="005E15B7" w:rsidRPr="00AB799C" w:rsidRDefault="005E15B7" w:rsidP="005E15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79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Объем профессионального модуля, </w:t>
            </w:r>
            <w:proofErr w:type="spellStart"/>
            <w:r w:rsidRPr="00AB79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ак</w:t>
            </w:r>
            <w:proofErr w:type="gramStart"/>
            <w:r w:rsidRPr="00AB79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.ч</w:t>
            </w:r>
            <w:proofErr w:type="gramEnd"/>
            <w:r w:rsidRPr="00AB79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ас</w:t>
            </w:r>
            <w:proofErr w:type="spellEnd"/>
          </w:p>
        </w:tc>
      </w:tr>
      <w:tr w:rsidR="005E15B7" w:rsidRPr="005F10EE" w:rsidTr="005E15B7">
        <w:trPr>
          <w:trHeight w:val="457"/>
        </w:trPr>
        <w:tc>
          <w:tcPr>
            <w:tcW w:w="1523" w:type="dxa"/>
            <w:vMerge w:val="restart"/>
          </w:tcPr>
          <w:p w:rsidR="005E15B7" w:rsidRPr="00AB799C" w:rsidRDefault="005E15B7" w:rsidP="005E15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79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Коды</w:t>
            </w:r>
          </w:p>
          <w:p w:rsidR="005E15B7" w:rsidRPr="00AB799C" w:rsidRDefault="005E15B7" w:rsidP="005E15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79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профессиональных компетенций</w:t>
            </w:r>
          </w:p>
        </w:tc>
        <w:tc>
          <w:tcPr>
            <w:tcW w:w="4487" w:type="dxa"/>
            <w:gridSpan w:val="2"/>
            <w:vMerge w:val="restart"/>
          </w:tcPr>
          <w:p w:rsidR="005E15B7" w:rsidRPr="00AB799C" w:rsidRDefault="005E15B7" w:rsidP="005E15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79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разделов</w:t>
            </w:r>
          </w:p>
          <w:p w:rsidR="005E15B7" w:rsidRPr="00AB799C" w:rsidRDefault="005E15B7" w:rsidP="005E15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79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Профессионального модуля</w:t>
            </w:r>
          </w:p>
        </w:tc>
        <w:tc>
          <w:tcPr>
            <w:tcW w:w="921" w:type="dxa"/>
            <w:vMerge w:val="restart"/>
          </w:tcPr>
          <w:p w:rsidR="005E15B7" w:rsidRPr="00AB799C" w:rsidRDefault="005E15B7" w:rsidP="005E15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79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Суммарный объем нагрузки, час.  </w:t>
            </w:r>
          </w:p>
        </w:tc>
        <w:tc>
          <w:tcPr>
            <w:tcW w:w="6460" w:type="dxa"/>
            <w:gridSpan w:val="9"/>
            <w:tcBorders>
              <w:right w:val="single" w:sz="4" w:space="0" w:color="auto"/>
            </w:tcBorders>
          </w:tcPr>
          <w:p w:rsidR="005E15B7" w:rsidRPr="00AB799C" w:rsidRDefault="005E15B7" w:rsidP="005E15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79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Работа </w:t>
            </w:r>
            <w:proofErr w:type="gramStart"/>
            <w:r w:rsidRPr="00AB79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 w:rsidRPr="00AB79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во взаимодействии с преподавателем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</w:tcPr>
          <w:p w:rsidR="005E15B7" w:rsidRPr="00AB799C" w:rsidRDefault="005E15B7" w:rsidP="005E15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</w:tr>
      <w:tr w:rsidR="005E15B7" w:rsidRPr="005F10EE" w:rsidTr="005E15B7">
        <w:trPr>
          <w:trHeight w:val="457"/>
        </w:trPr>
        <w:tc>
          <w:tcPr>
            <w:tcW w:w="1523" w:type="dxa"/>
            <w:vMerge/>
          </w:tcPr>
          <w:p w:rsidR="005E15B7" w:rsidRPr="00AB799C" w:rsidRDefault="005E15B7" w:rsidP="005E15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7" w:type="dxa"/>
            <w:gridSpan w:val="2"/>
            <w:vMerge/>
          </w:tcPr>
          <w:p w:rsidR="005E15B7" w:rsidRPr="00AB799C" w:rsidRDefault="005E15B7" w:rsidP="005E15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vMerge/>
          </w:tcPr>
          <w:p w:rsidR="005E15B7" w:rsidRPr="00AB799C" w:rsidRDefault="005E15B7" w:rsidP="005E15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4" w:type="dxa"/>
            <w:gridSpan w:val="6"/>
            <w:tcBorders>
              <w:right w:val="single" w:sz="4" w:space="0" w:color="auto"/>
            </w:tcBorders>
          </w:tcPr>
          <w:p w:rsidR="005E15B7" w:rsidRPr="00AB799C" w:rsidRDefault="005E15B7" w:rsidP="005E15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Обучение по МДК</w:t>
            </w:r>
          </w:p>
        </w:tc>
        <w:tc>
          <w:tcPr>
            <w:tcW w:w="2198" w:type="dxa"/>
            <w:gridSpan w:val="2"/>
            <w:vMerge w:val="restart"/>
            <w:tcBorders>
              <w:right w:val="single" w:sz="4" w:space="0" w:color="auto"/>
            </w:tcBorders>
          </w:tcPr>
          <w:p w:rsidR="005E15B7" w:rsidRPr="00AB799C" w:rsidRDefault="005E15B7" w:rsidP="005E15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Практики</w:t>
            </w:r>
          </w:p>
        </w:tc>
        <w:tc>
          <w:tcPr>
            <w:tcW w:w="99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15B7" w:rsidRPr="00AB799C" w:rsidRDefault="005E15B7" w:rsidP="005E15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Консультации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5E15B7" w:rsidRPr="00AB799C" w:rsidRDefault="005E15B7" w:rsidP="005E15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15B7" w:rsidRPr="005F10EE" w:rsidTr="005E15B7">
        <w:trPr>
          <w:trHeight w:val="513"/>
        </w:trPr>
        <w:tc>
          <w:tcPr>
            <w:tcW w:w="1523" w:type="dxa"/>
            <w:vMerge/>
          </w:tcPr>
          <w:p w:rsidR="005E15B7" w:rsidRPr="00AB799C" w:rsidRDefault="005E15B7" w:rsidP="005E15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7" w:type="dxa"/>
            <w:gridSpan w:val="2"/>
            <w:vMerge/>
          </w:tcPr>
          <w:p w:rsidR="005E15B7" w:rsidRPr="00AB799C" w:rsidRDefault="005E15B7" w:rsidP="005E15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vMerge/>
          </w:tcPr>
          <w:p w:rsidR="005E15B7" w:rsidRPr="00AB799C" w:rsidRDefault="005E15B7" w:rsidP="005E15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vMerge w:val="restart"/>
            <w:tcBorders>
              <w:right w:val="single" w:sz="4" w:space="0" w:color="auto"/>
            </w:tcBorders>
          </w:tcPr>
          <w:p w:rsidR="005E15B7" w:rsidRPr="00AB799C" w:rsidRDefault="005E15B7" w:rsidP="005E15B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79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2412" w:type="dxa"/>
            <w:gridSpan w:val="4"/>
            <w:tcBorders>
              <w:bottom w:val="single" w:sz="4" w:space="0" w:color="auto"/>
            </w:tcBorders>
          </w:tcPr>
          <w:p w:rsidR="005E15B7" w:rsidRPr="00AB799C" w:rsidRDefault="005E15B7" w:rsidP="005E15B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E15B7" w:rsidRPr="00AB799C" w:rsidRDefault="005E15B7" w:rsidP="005E15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том числе</w:t>
            </w:r>
          </w:p>
        </w:tc>
        <w:tc>
          <w:tcPr>
            <w:tcW w:w="2198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E15B7" w:rsidRPr="00AB799C" w:rsidRDefault="005E15B7" w:rsidP="005E15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B7" w:rsidRPr="00AB799C" w:rsidRDefault="005E15B7" w:rsidP="005E15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5E15B7" w:rsidRPr="00AB799C" w:rsidRDefault="005E15B7" w:rsidP="005E15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15B7" w:rsidRPr="005F10EE" w:rsidTr="005E15B7">
        <w:trPr>
          <w:cantSplit/>
          <w:trHeight w:val="1134"/>
        </w:trPr>
        <w:tc>
          <w:tcPr>
            <w:tcW w:w="1523" w:type="dxa"/>
            <w:vMerge/>
          </w:tcPr>
          <w:p w:rsidR="005E15B7" w:rsidRPr="00AB799C" w:rsidRDefault="005E15B7" w:rsidP="005E15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7" w:type="dxa"/>
            <w:gridSpan w:val="2"/>
            <w:vMerge/>
          </w:tcPr>
          <w:p w:rsidR="005E15B7" w:rsidRPr="00AB799C" w:rsidRDefault="005E15B7" w:rsidP="005E15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vMerge/>
          </w:tcPr>
          <w:p w:rsidR="005E15B7" w:rsidRPr="00AB799C" w:rsidRDefault="005E15B7" w:rsidP="005E15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E15B7" w:rsidRPr="00AB799C" w:rsidRDefault="005E15B7" w:rsidP="005E15B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E15B7" w:rsidRDefault="005E15B7" w:rsidP="005E15B7">
            <w:pPr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</w:t>
            </w:r>
          </w:p>
          <w:p w:rsidR="005E15B7" w:rsidRPr="00AB799C" w:rsidRDefault="005E15B7" w:rsidP="005E15B7">
            <w:pPr>
              <w:spacing w:after="0"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B7" w:rsidRPr="00AB799C" w:rsidRDefault="005E15B7" w:rsidP="005E15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Лаб. </w:t>
            </w:r>
            <w:r w:rsidRPr="00AB79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 </w:t>
            </w:r>
            <w:proofErr w:type="spellStart"/>
            <w:r w:rsidRPr="00AB79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</w:t>
            </w:r>
            <w:proofErr w:type="spellEnd"/>
            <w:r w:rsidRPr="00AB79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заняти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й</w:t>
            </w: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B7" w:rsidRPr="00AB799C" w:rsidRDefault="005E15B7" w:rsidP="005E15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Курсовых работ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B7" w:rsidRPr="00AB799C" w:rsidRDefault="005E15B7" w:rsidP="005E15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Учебная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B7" w:rsidRPr="00AB799C" w:rsidRDefault="005E15B7" w:rsidP="005E15B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Производственная</w:t>
            </w:r>
          </w:p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B7" w:rsidRPr="00AB799C" w:rsidRDefault="005E15B7" w:rsidP="005E15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5E15B7" w:rsidRPr="00AB799C" w:rsidRDefault="005E15B7" w:rsidP="005E15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B7" w:rsidRPr="005F10EE" w:rsidTr="005E15B7">
        <w:trPr>
          <w:trHeight w:val="453"/>
        </w:trPr>
        <w:tc>
          <w:tcPr>
            <w:tcW w:w="1523" w:type="dxa"/>
          </w:tcPr>
          <w:p w:rsidR="005E15B7" w:rsidRPr="00AB799C" w:rsidRDefault="005E15B7" w:rsidP="005E15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87" w:type="dxa"/>
            <w:gridSpan w:val="2"/>
          </w:tcPr>
          <w:p w:rsidR="005E15B7" w:rsidRPr="00AB799C" w:rsidRDefault="005E15B7" w:rsidP="005E15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vAlign w:val="center"/>
          </w:tcPr>
          <w:p w:rsidR="005E15B7" w:rsidRPr="00AB799C" w:rsidRDefault="005E15B7" w:rsidP="005E15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B7" w:rsidRPr="00AB799C" w:rsidRDefault="005E15B7" w:rsidP="005E15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B7" w:rsidRPr="00AB799C" w:rsidRDefault="005E15B7" w:rsidP="005E15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B7" w:rsidRPr="00AB799C" w:rsidRDefault="005E15B7" w:rsidP="005E15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B7" w:rsidRPr="00AB799C" w:rsidRDefault="005E15B7" w:rsidP="005E15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B7" w:rsidRPr="00AB799C" w:rsidRDefault="005E15B7" w:rsidP="005E15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B7" w:rsidRPr="00AB799C" w:rsidRDefault="005E15B7" w:rsidP="005E15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8" w:type="dxa"/>
            <w:tcBorders>
              <w:left w:val="single" w:sz="4" w:space="0" w:color="auto"/>
              <w:right w:val="single" w:sz="4" w:space="0" w:color="auto"/>
            </w:tcBorders>
          </w:tcPr>
          <w:p w:rsidR="005E15B7" w:rsidRPr="00AB799C" w:rsidRDefault="005E15B7" w:rsidP="005E15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E15B7" w:rsidRPr="00AB799C" w:rsidRDefault="005E15B7" w:rsidP="005E15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5E15B7" w:rsidRPr="005F10EE" w:rsidTr="005E15B7">
        <w:trPr>
          <w:trHeight w:val="793"/>
        </w:trPr>
        <w:tc>
          <w:tcPr>
            <w:tcW w:w="1523" w:type="dxa"/>
          </w:tcPr>
          <w:p w:rsidR="005E15B7" w:rsidRPr="005E15B7" w:rsidRDefault="005E15B7" w:rsidP="005E15B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5B7">
              <w:rPr>
                <w:rFonts w:ascii="Times New Roman" w:hAnsi="Times New Roman" w:cs="Times New Roman"/>
                <w:b/>
                <w:sz w:val="24"/>
                <w:szCs w:val="24"/>
              </w:rPr>
              <w:t>ПК 1,3</w:t>
            </w:r>
          </w:p>
        </w:tc>
        <w:tc>
          <w:tcPr>
            <w:tcW w:w="4487" w:type="dxa"/>
            <w:gridSpan w:val="2"/>
          </w:tcPr>
          <w:p w:rsidR="005E15B7" w:rsidRPr="005E15B7" w:rsidRDefault="00CB5197" w:rsidP="00CB51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МДК 02.01. </w:t>
            </w:r>
            <w:r w:rsidR="005E15B7" w:rsidRPr="005E15B7">
              <w:rPr>
                <w:rFonts w:ascii="Times New Roman" w:hAnsi="Times New Roman" w:cs="Times New Roman"/>
                <w:sz w:val="24"/>
                <w:szCs w:val="24"/>
              </w:rPr>
              <w:t>Строительство и эксплуатация лесовозных дорог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vAlign w:val="center"/>
          </w:tcPr>
          <w:p w:rsidR="005E15B7" w:rsidRPr="00AB799C" w:rsidRDefault="00CB5197" w:rsidP="00CB51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  <w:r w:rsidRPr="00CB519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(+110)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B7" w:rsidRPr="003C2EA9" w:rsidRDefault="00CB5197" w:rsidP="00CB51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  <w:r w:rsidRPr="00CB519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(+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54</w:t>
            </w:r>
            <w:r w:rsidRPr="00CB519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)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B7" w:rsidRPr="00AB799C" w:rsidRDefault="005E15B7" w:rsidP="005E15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5B7" w:rsidRPr="00AB799C" w:rsidRDefault="00CB5197" w:rsidP="005E15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5B7" w:rsidRDefault="005E15B7" w:rsidP="005E15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B5197" w:rsidRPr="00AB799C" w:rsidRDefault="00CB5197" w:rsidP="005E15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15B7" w:rsidRPr="00AB799C" w:rsidRDefault="005E15B7" w:rsidP="00CB51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B519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5197" w:rsidRDefault="00CB5197" w:rsidP="005E15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B5197" w:rsidRDefault="00CB5197" w:rsidP="005E15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E15B7" w:rsidRPr="00AB799C" w:rsidRDefault="00CB5197" w:rsidP="005E15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99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15B7" w:rsidRPr="00AB799C" w:rsidRDefault="005E15B7" w:rsidP="005E15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5E15B7" w:rsidRPr="00AB799C" w:rsidRDefault="00CB5197" w:rsidP="005E15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 w:rsidRPr="00CB519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(-30)</w:t>
            </w:r>
          </w:p>
        </w:tc>
      </w:tr>
      <w:tr w:rsidR="005E15B7" w:rsidRPr="005F10EE" w:rsidTr="005E15B7">
        <w:trPr>
          <w:trHeight w:val="504"/>
        </w:trPr>
        <w:tc>
          <w:tcPr>
            <w:tcW w:w="1523" w:type="dxa"/>
          </w:tcPr>
          <w:p w:rsidR="005E15B7" w:rsidRPr="005E15B7" w:rsidRDefault="005E15B7" w:rsidP="005E15B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5B7">
              <w:rPr>
                <w:rFonts w:ascii="Times New Roman" w:hAnsi="Times New Roman" w:cs="Times New Roman"/>
                <w:b/>
                <w:sz w:val="24"/>
                <w:szCs w:val="24"/>
              </w:rPr>
              <w:t>ПК 2</w:t>
            </w:r>
          </w:p>
        </w:tc>
        <w:tc>
          <w:tcPr>
            <w:tcW w:w="4487" w:type="dxa"/>
            <w:gridSpan w:val="2"/>
          </w:tcPr>
          <w:p w:rsidR="005E15B7" w:rsidRPr="005E15B7" w:rsidRDefault="00CB5197" w:rsidP="005E15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МДК 02.02. </w:t>
            </w:r>
            <w:r w:rsidR="005E15B7" w:rsidRPr="005E15B7">
              <w:rPr>
                <w:rFonts w:ascii="Times New Roman" w:hAnsi="Times New Roman" w:cs="Times New Roman"/>
                <w:sz w:val="24"/>
                <w:szCs w:val="24"/>
              </w:rPr>
              <w:t>Устройство и эксплуатация лесотранспортных средств, организация перевозок</w:t>
            </w:r>
          </w:p>
        </w:tc>
        <w:tc>
          <w:tcPr>
            <w:tcW w:w="921" w:type="dxa"/>
            <w:vAlign w:val="center"/>
          </w:tcPr>
          <w:p w:rsidR="005E15B7" w:rsidRPr="00AB799C" w:rsidRDefault="00CB5197" w:rsidP="005E15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E15B7" w:rsidRPr="003C2EA9" w:rsidRDefault="00CB5197" w:rsidP="005E15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4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E15B7" w:rsidRPr="00AB799C" w:rsidRDefault="005E15B7" w:rsidP="005E15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15B7" w:rsidRPr="00AB799C" w:rsidRDefault="00CB5197" w:rsidP="005E15B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5197" w:rsidRDefault="00CB5197" w:rsidP="005E15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E15B7" w:rsidRPr="00AB799C" w:rsidRDefault="00CB5197" w:rsidP="005E15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5B7" w:rsidRPr="00AB799C" w:rsidRDefault="005E15B7" w:rsidP="005E15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B7" w:rsidRPr="00AB799C" w:rsidRDefault="005E15B7" w:rsidP="005E15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5B7" w:rsidRPr="00AB799C" w:rsidRDefault="005E15B7" w:rsidP="005E15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5E15B7" w:rsidRPr="00AB799C" w:rsidRDefault="00CB5197" w:rsidP="005E15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Pr="00CB519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(-15)</w:t>
            </w:r>
          </w:p>
        </w:tc>
      </w:tr>
      <w:tr w:rsidR="005E15B7" w:rsidRPr="005F10EE" w:rsidTr="005E15B7">
        <w:tc>
          <w:tcPr>
            <w:tcW w:w="6010" w:type="dxa"/>
            <w:gridSpan w:val="3"/>
          </w:tcPr>
          <w:p w:rsidR="005E15B7" w:rsidRPr="00AB799C" w:rsidRDefault="005E15B7" w:rsidP="005E15B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B799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AB79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7381" w:type="dxa"/>
            <w:gridSpan w:val="10"/>
            <w:tcBorders>
              <w:right w:val="single" w:sz="4" w:space="0" w:color="auto"/>
            </w:tcBorders>
          </w:tcPr>
          <w:p w:rsidR="005E15B7" w:rsidRPr="00AB799C" w:rsidRDefault="005E15B7" w:rsidP="005E15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E15B7" w:rsidRPr="00AB799C" w:rsidRDefault="005E15B7" w:rsidP="005E15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E15B7" w:rsidRPr="005F10EE" w:rsidTr="005E15B7">
        <w:tc>
          <w:tcPr>
            <w:tcW w:w="1691" w:type="dxa"/>
            <w:gridSpan w:val="2"/>
          </w:tcPr>
          <w:p w:rsidR="005E15B7" w:rsidRPr="00AB799C" w:rsidRDefault="005E15B7" w:rsidP="005E15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9" w:type="dxa"/>
          </w:tcPr>
          <w:p w:rsidR="005E15B7" w:rsidRPr="00AB799C" w:rsidRDefault="005E15B7" w:rsidP="005E15B7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B799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Всего.</w:t>
            </w:r>
          </w:p>
        </w:tc>
        <w:tc>
          <w:tcPr>
            <w:tcW w:w="921" w:type="dxa"/>
            <w:vAlign w:val="center"/>
          </w:tcPr>
          <w:p w:rsidR="005E15B7" w:rsidRPr="00AB799C" w:rsidRDefault="00CB5197" w:rsidP="005E15B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365</w:t>
            </w:r>
          </w:p>
        </w:tc>
        <w:tc>
          <w:tcPr>
            <w:tcW w:w="832" w:type="dxa"/>
            <w:tcBorders>
              <w:right w:val="single" w:sz="4" w:space="0" w:color="auto"/>
            </w:tcBorders>
            <w:vAlign w:val="center"/>
          </w:tcPr>
          <w:p w:rsidR="005E15B7" w:rsidRPr="00AB799C" w:rsidRDefault="00CB5197" w:rsidP="005E15B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228</w:t>
            </w:r>
          </w:p>
        </w:tc>
        <w:tc>
          <w:tcPr>
            <w:tcW w:w="58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5B7" w:rsidRPr="00AB799C" w:rsidRDefault="005E15B7" w:rsidP="005E15B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5B7" w:rsidRPr="00AB799C" w:rsidRDefault="00CB5197" w:rsidP="005E15B7">
            <w:pPr>
              <w:ind w:left="6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73" w:type="dxa"/>
            <w:tcBorders>
              <w:left w:val="single" w:sz="4" w:space="0" w:color="auto"/>
              <w:right w:val="single" w:sz="4" w:space="0" w:color="auto"/>
            </w:tcBorders>
          </w:tcPr>
          <w:p w:rsidR="005E15B7" w:rsidRPr="00AB799C" w:rsidRDefault="00CB5197" w:rsidP="005E15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64" w:type="dxa"/>
            <w:tcBorders>
              <w:left w:val="single" w:sz="4" w:space="0" w:color="auto"/>
            </w:tcBorders>
          </w:tcPr>
          <w:p w:rsidR="005E15B7" w:rsidRPr="00AB799C" w:rsidRDefault="00CB5197" w:rsidP="005E15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E15B7" w:rsidRPr="00AB799C" w:rsidRDefault="00CB5197" w:rsidP="005E15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998" w:type="dxa"/>
            <w:tcBorders>
              <w:right w:val="single" w:sz="4" w:space="0" w:color="auto"/>
            </w:tcBorders>
          </w:tcPr>
          <w:p w:rsidR="005E15B7" w:rsidRPr="00AB799C" w:rsidRDefault="005E15B7" w:rsidP="005E15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E15B7" w:rsidRPr="00AB799C" w:rsidRDefault="00CB5197" w:rsidP="005E15B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137</w:t>
            </w:r>
          </w:p>
        </w:tc>
      </w:tr>
    </w:tbl>
    <w:p w:rsidR="005E15B7" w:rsidRPr="005F10EE" w:rsidRDefault="005E15B7" w:rsidP="005E15B7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E15B7" w:rsidRPr="005F10EE" w:rsidRDefault="005E15B7" w:rsidP="005E15B7">
      <w:pPr>
        <w:rPr>
          <w:rFonts w:ascii="Times New Roman" w:eastAsia="Times New Roman" w:hAnsi="Times New Roman" w:cs="Times New Roman"/>
          <w:sz w:val="28"/>
          <w:szCs w:val="28"/>
        </w:rPr>
      </w:pPr>
      <w:r w:rsidRPr="005F10EE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D172A8" w:rsidRPr="005F10EE" w:rsidRDefault="00D172A8" w:rsidP="00D172A8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4567" w:type="dxa"/>
        <w:tblLayout w:type="fixed"/>
        <w:tblCellMar>
          <w:top w:w="113" w:type="dxa"/>
          <w:left w:w="284" w:type="dxa"/>
          <w:bottom w:w="113" w:type="dxa"/>
          <w:right w:w="284" w:type="dxa"/>
        </w:tblCellMar>
        <w:tblLook w:val="04A0" w:firstRow="1" w:lastRow="0" w:firstColumn="1" w:lastColumn="0" w:noHBand="0" w:noVBand="1"/>
      </w:tblPr>
      <w:tblGrid>
        <w:gridCol w:w="3283"/>
        <w:gridCol w:w="588"/>
        <w:gridCol w:w="9278"/>
        <w:gridCol w:w="1418"/>
      </w:tblGrid>
      <w:tr w:rsidR="00112392" w:rsidRPr="0032307F" w:rsidTr="00112392">
        <w:tc>
          <w:tcPr>
            <w:tcW w:w="3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  <w:r w:rsidRPr="0032307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 (если предусмотрены)</w:t>
            </w:r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Объем часов</w:t>
            </w:r>
          </w:p>
        </w:tc>
      </w:tr>
      <w:tr w:rsidR="00112392" w:rsidRPr="0032307F" w:rsidTr="00112392">
        <w:tc>
          <w:tcPr>
            <w:tcW w:w="3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</w:tr>
      <w:tr w:rsidR="00112392" w:rsidRPr="0032307F" w:rsidTr="00112392">
        <w:tc>
          <w:tcPr>
            <w:tcW w:w="3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Раздел </w:t>
            </w: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Разработка и внедрение технологических процессов строительства лесовозных дорог, перевозок </w:t>
            </w:r>
            <w:proofErr w:type="spellStart"/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лесопродукции</w:t>
            </w:r>
            <w:proofErr w:type="spellEnd"/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9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11239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112392" w:rsidRPr="0032307F" w:rsidTr="00112392">
        <w:tc>
          <w:tcPr>
            <w:tcW w:w="3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МДК 01. Строительство и эксплуатация лесовозных дорог.</w:t>
            </w:r>
          </w:p>
        </w:tc>
        <w:tc>
          <w:tcPr>
            <w:tcW w:w="9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11239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46</w:t>
            </w:r>
          </w:p>
        </w:tc>
      </w:tr>
      <w:tr w:rsidR="00112392" w:rsidRPr="0032307F" w:rsidTr="00112392">
        <w:tc>
          <w:tcPr>
            <w:tcW w:w="3283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Содержание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E432A9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Виды сухопутного транспорта леса и его технические элементы: </w:t>
            </w: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виды сухопутного транспорта леса, их особенности; назначение составляющих элементов лесотранспортной сети.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112392" w:rsidRDefault="00E432A9" w:rsidP="00C52ED0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20</w:t>
            </w: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Сеть лесовозных дорог: магистраль, ветки, усы: </w:t>
            </w: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назначение магистрали; назначение ветки; назначение усов.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Схемы лесотранспортной сети: </w:t>
            </w: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схемы размещение лесотранспортной сети в лесном массиве; график грузопотоков.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112392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12392">
              <w:rPr>
                <w:rFonts w:ascii="Times New Roman" w:eastAsia="Times New Roman" w:hAnsi="Times New Roman" w:cs="Times New Roman"/>
                <w:b/>
                <w:color w:val="00B050"/>
                <w:sz w:val="28"/>
                <w:szCs w:val="28"/>
              </w:rPr>
              <w:t>4</w:t>
            </w: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Расчет грузооборота, грузонапряженность, коэффициент использование дороги.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392" w:rsidRPr="0032307F" w:rsidTr="00112392">
        <w:trPr>
          <w:trHeight w:val="439"/>
        </w:trPr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Составления графика грузопотока.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392" w:rsidRPr="0032307F" w:rsidTr="00112392">
        <w:tc>
          <w:tcPr>
            <w:tcW w:w="3283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Тема 1.2. Основные чертежи лесовозных дорог.</w:t>
            </w:r>
          </w:p>
        </w:tc>
        <w:tc>
          <w:tcPr>
            <w:tcW w:w="9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Содержание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E432A9" w:rsidP="00A63BF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Основные параметры трассы лесовозной дороги: </w:t>
            </w: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план трассы лесовозной дороги; продольный профиль лесовозной дороги; поперечные профили земляного полотна лесовозной дороги.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12392" w:rsidRPr="00112392" w:rsidRDefault="00E432A9" w:rsidP="00C52ED0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20</w:t>
            </w: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План трассы лесовозной дороги: </w:t>
            </w: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направление дороги: общий план линии; детальные планы, условные планы.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Продольный профиль лесовозной дороги: п</w:t>
            </w: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роектирование продольного профиля лесовозных дорог; расчеты объема земельных работ.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Поперечные профили земляного полотна лесовозной </w:t>
            </w:r>
            <w:proofErr w:type="spellStart"/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дороги</w:t>
            </w:r>
            <w:proofErr w:type="gramStart"/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:</w:t>
            </w: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proofErr w:type="gramEnd"/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сновные</w:t>
            </w:r>
            <w:proofErr w:type="spellEnd"/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размеры и формы земляного полотна; высота насыпи и глубина выемки; крутизна откосов; верхняя часть земляного полотна.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112392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12392">
              <w:rPr>
                <w:rFonts w:ascii="Times New Roman" w:eastAsia="Times New Roman" w:hAnsi="Times New Roman" w:cs="Times New Roman"/>
                <w:b/>
                <w:color w:val="00B050"/>
                <w:sz w:val="28"/>
                <w:szCs w:val="28"/>
              </w:rPr>
              <w:t>12</w:t>
            </w: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Составление плана дороги </w:t>
            </w:r>
            <w:proofErr w:type="spellStart"/>
            <w:proofErr w:type="gramStart"/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дороги</w:t>
            </w:r>
            <w:proofErr w:type="spellEnd"/>
            <w:proofErr w:type="gramEnd"/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;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Составление проекта продольного профиля дороги</w:t>
            </w: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;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Составление </w:t>
            </w:r>
            <w:proofErr w:type="spellStart"/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проектапоперечного</w:t>
            </w:r>
            <w:proofErr w:type="spellEnd"/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профиля дороги;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392" w:rsidRPr="0032307F" w:rsidTr="00112392">
        <w:tc>
          <w:tcPr>
            <w:tcW w:w="3283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Тема 1.3. </w:t>
            </w:r>
            <w:proofErr w:type="gramStart"/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Дорожно-строительные</w:t>
            </w:r>
            <w:proofErr w:type="gramEnd"/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материал.</w:t>
            </w:r>
          </w:p>
        </w:tc>
        <w:tc>
          <w:tcPr>
            <w:tcW w:w="9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Содержание.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E432A9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Главные характеристики и источники получения дорожно-строительных материалов: </w:t>
            </w: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грунты; каменные материалы; вяжущие материалы; бетоны, железобетонные изделия; лесные материалы; стальной прокат.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112392" w:rsidRDefault="00E432A9" w:rsidP="00C52ED0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20</w:t>
            </w: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Классификация дорожно-строительных материалов: </w:t>
            </w: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физические свойства; механические свойства; свойство по отношению к воде.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Основные физические и механические свойства грунтов: </w:t>
            </w: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важность; пластичность; водопроницаемость; пористость, </w:t>
            </w:r>
            <w:proofErr w:type="spellStart"/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разрыхляемость</w:t>
            </w:r>
            <w:proofErr w:type="spellEnd"/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Улучшение физико-механических свойств: </w:t>
            </w: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искусственное уплотнение грунта; введение в грунт минеральных добавок; укрепление грунтов вяжущими материалами.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112392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12392">
              <w:rPr>
                <w:rFonts w:ascii="Times New Roman" w:eastAsia="Times New Roman" w:hAnsi="Times New Roman" w:cs="Times New Roman"/>
                <w:b/>
                <w:color w:val="00B050"/>
                <w:sz w:val="28"/>
                <w:szCs w:val="28"/>
              </w:rPr>
              <w:t>6</w:t>
            </w: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Расчет оптимальной смеси грунта </w:t>
            </w:r>
            <w:proofErr w:type="gramStart"/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аналитическим</w:t>
            </w:r>
            <w:proofErr w:type="gramEnd"/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Определение процент добавок при помощи грунтового треугольника </w:t>
            </w:r>
            <w:proofErr w:type="spellStart"/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Фере</w:t>
            </w:r>
            <w:proofErr w:type="spellEnd"/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392" w:rsidRPr="0032307F" w:rsidTr="00112392">
        <w:tc>
          <w:tcPr>
            <w:tcW w:w="32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Тема 1.4. Изыскание и проектирование лесовозных дорог.</w:t>
            </w:r>
          </w:p>
        </w:tc>
        <w:tc>
          <w:tcPr>
            <w:tcW w:w="9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Содержание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E432A9" w:rsidP="00A63BF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Изыскание лесовозных дорог: р</w:t>
            </w: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азработка проектного задания; предварительные и окончательные изыскательные работы.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12392" w:rsidRPr="00112392" w:rsidRDefault="00E432A9" w:rsidP="00C52ED0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20</w:t>
            </w: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Полевые работы: </w:t>
            </w: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трассирование дороги; пикетаж; угломерная съемка; нивелирование.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Состав проектной документации: </w:t>
            </w: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пояснительная записка; сметная документация; лесосырьевая записка; чертежи к проектному заданию.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Основные проектные параметры плана и продольного профиля автомобильных лесовозных дорог: </w:t>
            </w: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схема продольного профиля в масштабе; схемы размещения искусственных сооружений.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Водопропускные и водоотводные сооружения, их виды, назначение и порядок проектирования: </w:t>
            </w: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малые искусственные сооружения; порядок расчета малого искусственного сооружения.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112392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12392">
              <w:rPr>
                <w:rFonts w:ascii="Times New Roman" w:eastAsia="Times New Roman" w:hAnsi="Times New Roman" w:cs="Times New Roman"/>
                <w:b/>
                <w:color w:val="00B050"/>
                <w:sz w:val="28"/>
                <w:szCs w:val="28"/>
              </w:rPr>
              <w:t>10</w:t>
            </w: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Расчет водопропускных сооружений;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Расчет объема земляных работ</w:t>
            </w: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392" w:rsidRPr="0032307F" w:rsidTr="00112392">
        <w:tc>
          <w:tcPr>
            <w:tcW w:w="3283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Тема 1.5. Общие </w:t>
            </w: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вопросы дорожного строительства.</w:t>
            </w:r>
          </w:p>
        </w:tc>
        <w:tc>
          <w:tcPr>
            <w:tcW w:w="9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Содержание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E432A9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Состав и способы производства подготовительных и основных дорожно-строительных работ: </w:t>
            </w: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техническая подготовка; организационная подготовка; производственно-хозяйственная подготовка.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112392" w:rsidRDefault="00E432A9" w:rsidP="00C52ED0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20</w:t>
            </w: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Дорожные машины и их использование: </w:t>
            </w: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машины для подготовительных работ; бульдозеры; скреперы; грейдеры; катки.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Условия применения машин на строительстве дорог: </w:t>
            </w: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последовательность операций; производительность машин на строительстве дорог.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112392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12392">
              <w:rPr>
                <w:rFonts w:ascii="Times New Roman" w:eastAsia="Times New Roman" w:hAnsi="Times New Roman" w:cs="Times New Roman"/>
                <w:b/>
                <w:color w:val="00B050"/>
                <w:sz w:val="28"/>
                <w:szCs w:val="28"/>
              </w:rPr>
              <w:t>6</w:t>
            </w: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Изучение машин на строительстве лесовозных дорог.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Составление графика потока строительства лесовозных дорог.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392" w:rsidRPr="0032307F" w:rsidTr="00112392">
        <w:tc>
          <w:tcPr>
            <w:tcW w:w="32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D8D113A" wp14:editId="27DAE41E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1835150</wp:posOffset>
                      </wp:positionV>
                      <wp:extent cx="9639300" cy="38100"/>
                      <wp:effectExtent l="0" t="0" r="19050" b="19050"/>
                      <wp:wrapNone/>
                      <wp:docPr id="20" name="Прямая соединительная линия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9639300" cy="3810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0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15pt,144.5pt" to="753.85pt,14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Тема 1.6. Автомобильные лесовозные дороги и их эксплуатация.</w:t>
            </w:r>
          </w:p>
        </w:tc>
        <w:tc>
          <w:tcPr>
            <w:tcW w:w="9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Содержание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E432A9" w:rsidP="00A63BF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Виды автомобильных лесовозных дорог, структура дорожной одежды: </w:t>
            </w: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классификация автомобильных дорог; промышленные автомобильные дороги; лесовозные автомобильные дороги.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112392" w:rsidRDefault="00E432A9" w:rsidP="00E432A9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26</w:t>
            </w: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Состав строительных работ: </w:t>
            </w: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линейные работы; восстановление и закрепление трассы; состав работ по подготовке дорожной полосы; строительство мостов и труб.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Дорожные одежды из гравийных и щебеночных материалов: </w:t>
            </w: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качество </w:t>
            </w: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строительных материалов; последовательность выполняемых операций.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Конструкция дорожных одежд: </w:t>
            </w: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Покрытие; основание; серповидный профиль корытный профиль.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Характеристика зимнего лесосечного фонда. Зимние лесовозные дороги и их оценка: </w:t>
            </w: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физико-механические свойства льда и снега; твердость снега; прочность льда.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112392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b/>
                <w:color w:val="00B050"/>
                <w:sz w:val="28"/>
                <w:szCs w:val="28"/>
              </w:rPr>
            </w:pPr>
            <w:r w:rsidRPr="00112392">
              <w:rPr>
                <w:rFonts w:ascii="Times New Roman" w:eastAsia="Times New Roman" w:hAnsi="Times New Roman" w:cs="Times New Roman"/>
                <w:b/>
                <w:color w:val="00B050"/>
                <w:sz w:val="28"/>
                <w:szCs w:val="28"/>
              </w:rPr>
              <w:t>10</w:t>
            </w:r>
          </w:p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Выбор машины для строительства и </w:t>
            </w:r>
            <w:proofErr w:type="gramStart"/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содержания</w:t>
            </w:r>
            <w:proofErr w:type="gramEnd"/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лесовозных дорог.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Расчёт производительности машин на строительстве дороги.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392" w:rsidRPr="0032307F" w:rsidTr="00112392">
        <w:tc>
          <w:tcPr>
            <w:tcW w:w="3283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Тема 1.7. Эксплуатация автомобильных лесовозных дорог.</w:t>
            </w:r>
          </w:p>
        </w:tc>
        <w:tc>
          <w:tcPr>
            <w:tcW w:w="9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Содержание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E432A9" w:rsidP="00A63BF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Подвижной состав лесовозных </w:t>
            </w:r>
            <w:proofErr w:type="spellStart"/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дорог</w:t>
            </w:r>
            <w:proofErr w:type="gramStart"/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:</w:t>
            </w: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proofErr w:type="gramEnd"/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втомобили</w:t>
            </w:r>
            <w:proofErr w:type="spellEnd"/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вывозке леса; прицепы, полуприцепы; роспуск; формирование автомобильных поездов.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112392" w:rsidRDefault="00E432A9" w:rsidP="00C52ED0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20</w:t>
            </w: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Силы, действующие на поезд во время движения: </w:t>
            </w: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сопротивление движению; уравнение движению поезда.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Определение расчетной массы состава </w:t>
            </w:r>
            <w:proofErr w:type="spellStart"/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поезда</w:t>
            </w:r>
            <w:proofErr w:type="gramStart"/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:</w:t>
            </w: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асчет</w:t>
            </w:r>
            <w:proofErr w:type="spellEnd"/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касательной силы тяги; полезная нагрузка на автопоезд.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Расчетные и нормативные рейсовые нагрузки: </w:t>
            </w: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производительность тягачей; расчет средней скорости.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Комплектация автопоездов: </w:t>
            </w: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потребное количество тягового состава; потребное количество прицепного состава.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Правила технической эксплуатации автомобильных лесовозных дорог: </w:t>
            </w: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нормальной деятельности лесовозных дорог; обеспечение безаварийной работы.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Расстояние между кониками автопоезда, его расчет и </w:t>
            </w:r>
            <w:proofErr w:type="spellStart"/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анализ</w:t>
            </w:r>
            <w:proofErr w:type="gramStart"/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:</w:t>
            </w: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равильное</w:t>
            </w:r>
            <w:proofErr w:type="spellEnd"/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распределение нагрузки между автомобилем и роспуском; транспортировка длинных хлыстов.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Организация вывозки леса: г</w:t>
            </w: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рафик движение поездов; парного движения; параллельного движения.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Пропускная способность лесовозной </w:t>
            </w:r>
            <w:proofErr w:type="spellStart"/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дороги</w:t>
            </w:r>
            <w:proofErr w:type="gramStart"/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:</w:t>
            </w: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ровозная</w:t>
            </w:r>
            <w:proofErr w:type="spellEnd"/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способность; пропускная способность.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112392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12392">
              <w:rPr>
                <w:rFonts w:ascii="Times New Roman" w:eastAsia="Times New Roman" w:hAnsi="Times New Roman" w:cs="Times New Roman"/>
                <w:b/>
                <w:color w:val="00B050"/>
                <w:sz w:val="28"/>
                <w:szCs w:val="28"/>
              </w:rPr>
              <w:t>12</w:t>
            </w: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Выбор лесотранспортных средств.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Определение расчётной массы, полезной нагрузки.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Определение производительности лесотранспортного средства.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Определение потребности в </w:t>
            </w:r>
            <w:proofErr w:type="gramStart"/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тяговом</w:t>
            </w:r>
            <w:proofErr w:type="gramEnd"/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прицепном состава.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Самостоятельная работа при изучении раздела 1 ПМ 02</w:t>
            </w:r>
          </w:p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преподавателем).</w:t>
            </w:r>
          </w:p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Подготовка к практическим работам с использованием методических рекомендаций преподавателя, оформление практических</w:t>
            </w:r>
          </w:p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работ, отчетов и подготовка к их защите.</w:t>
            </w:r>
          </w:p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оформление графика перевозок продукции по образцу;</w:t>
            </w:r>
          </w:p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определение технико-эксплуатационных показателей перевозок </w:t>
            </w:r>
            <w:proofErr w:type="spellStart"/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лесопродукции</w:t>
            </w:r>
            <w:proofErr w:type="spellEnd"/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E432A9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96</w:t>
            </w:r>
          </w:p>
        </w:tc>
      </w:tr>
      <w:tr w:rsidR="00112392" w:rsidRPr="0032307F" w:rsidTr="00112392">
        <w:tc>
          <w:tcPr>
            <w:tcW w:w="3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МДК 02. Устройство и эксплуатация лесотранспортных средств, организация перевозок </w:t>
            </w:r>
            <w:proofErr w:type="spellStart"/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лесопродукции</w:t>
            </w:r>
            <w:proofErr w:type="spellEnd"/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9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160</w:t>
            </w:r>
          </w:p>
        </w:tc>
      </w:tr>
      <w:tr w:rsidR="00112392" w:rsidRPr="0032307F" w:rsidTr="00112392">
        <w:tc>
          <w:tcPr>
            <w:tcW w:w="32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Содержание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32307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Устройство двигателя внутреннего сгорания</w:t>
            </w: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: классификация автомобилей; основные параметры; общие устройство ДВС.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Рабочий цикл 2</w:t>
            </w: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perscript"/>
              </w:rPr>
              <w:t>х</w:t>
            </w: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  <w:proofErr w:type="spellStart"/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тактных</w:t>
            </w:r>
            <w:proofErr w:type="spellEnd"/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и 4</w:t>
            </w: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vertAlign w:val="superscript"/>
              </w:rPr>
              <w:t>х</w:t>
            </w: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  <w:proofErr w:type="spellStart"/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тактных</w:t>
            </w:r>
            <w:proofErr w:type="spellEnd"/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карбюраторных двигателей: </w:t>
            </w: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принцип работы двухтактных карбюраторных двигателей; принцип работы четырехтактных карбюраторных двигателей. Рабочий цикл 4</w:t>
            </w: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х</w:t>
            </w: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тактных</w:t>
            </w:r>
            <w:proofErr w:type="spellEnd"/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дизельных двигателей:</w:t>
            </w: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принцип работы четырехтактных дизельных двигателей; </w:t>
            </w:r>
            <w:proofErr w:type="spellStart"/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многоцилиндрованые</w:t>
            </w:r>
            <w:proofErr w:type="spellEnd"/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дизельные ДВС.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Кривошипно-шатунный механизм: </w:t>
            </w: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устройство КШМ; работа КШМ.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Газораспределительный механизм: </w:t>
            </w: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устройство ГРМ </w:t>
            </w:r>
            <w:proofErr w:type="gramStart"/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;р</w:t>
            </w:r>
            <w:proofErr w:type="gramEnd"/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абота ГРМ.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Изучение кривошипно-шатунного механизма.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Изучение газораспределительного механизма.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392" w:rsidRPr="0032307F" w:rsidTr="00112392">
        <w:tc>
          <w:tcPr>
            <w:tcW w:w="32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Тема 2.2.Система охлаждения, смазки, питание карбюраторных и дизельных двигателей.</w:t>
            </w:r>
          </w:p>
        </w:tc>
        <w:tc>
          <w:tcPr>
            <w:tcW w:w="9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Содержание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32307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Устройство системы охлаждения ДВС: </w:t>
            </w: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назначение системы охлаждения; виды системы охлаждения; устройство и работа приборов системы охлаждения.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32307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12392" w:rsidRPr="0032307F" w:rsidTr="00112392">
        <w:trPr>
          <w:trHeight w:val="414"/>
        </w:trPr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278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Общие устройство системы смазки ДВС: </w:t>
            </w: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назначение системы смазки; виды системы смазки; устройство и работа системы смазки. Приборы системы смазки ДВС:</w:t>
            </w: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конструкция отдельных узлов системы смазки.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392" w:rsidRPr="0032307F" w:rsidTr="00112392">
        <w:trPr>
          <w:trHeight w:val="370"/>
        </w:trPr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278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Виды и марки топливно-смазочных материалов: </w:t>
            </w: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топливо; состав горючей смеси; смазочные материалы.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Карбюраторы: </w:t>
            </w: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устройство карбюраторов; работа карбюратора.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Общие система питания дизелей: </w:t>
            </w: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топливо для дизелей; устройство системы питания дизелей.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Топливный насос высокого давления: </w:t>
            </w: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устройство ТНВД; работа ТНВД.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Приборы системы питания дизелей: </w:t>
            </w: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элементы системы питания дизелей устройство приборов.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Изучение системы питания </w:t>
            </w:r>
            <w:proofErr w:type="gramStart"/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карбюраторных</w:t>
            </w:r>
            <w:proofErr w:type="gramEnd"/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ДВС.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Изучение системы питания дизелей.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Изучение системы охлаждения двигателей.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392" w:rsidRPr="0032307F" w:rsidTr="00112392">
        <w:tc>
          <w:tcPr>
            <w:tcW w:w="32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Тема 2.3.Источники тока. Потребители тока.</w:t>
            </w:r>
          </w:p>
        </w:tc>
        <w:tc>
          <w:tcPr>
            <w:tcW w:w="9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Содержание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32307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Источники и потребители тока: </w:t>
            </w: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конструкция источников тока; работа источников тока.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Батарейная система зажигания: </w:t>
            </w: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устройство системы зажигания; работа системы зажигания.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Контактно-транзисторная и бесконтактная система зажигания: </w:t>
            </w: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устройство системы зажигания; работа системы зажигания.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Система пуска: </w:t>
            </w: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устройство приборов системы пуска; работа системы пуска.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Система освещения и сигнализация: </w:t>
            </w: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устройство приборов системы освещения и сигнализации; работа системы освещения и сигнализации.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Изучение батарейной системы зажигания.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Изучение системы пуска.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Изучение электрооборудования</w:t>
            </w: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392" w:rsidRPr="0032307F" w:rsidTr="00112392">
        <w:tc>
          <w:tcPr>
            <w:tcW w:w="32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Тема 2.4.Трансмиссия</w:t>
            </w:r>
          </w:p>
        </w:tc>
        <w:tc>
          <w:tcPr>
            <w:tcW w:w="9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Содержание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32307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Сцепление: </w:t>
            </w: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схемы трансмиссии; устройство работу сцепления.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Коробка передач: </w:t>
            </w: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устройство коробки; работа коробки передачи.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Раздаточная коробка: </w:t>
            </w: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устройство раздаточной коробки; работа раздаточной коробки передачи.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Ведущие мосты тракторов: </w:t>
            </w: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устройство планетарных механизмов; работа моста и механизмов поворота.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Ведущие мосты автомобилей: </w:t>
            </w: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устройство планетарных механизмов; работа главных передач.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7C76AD05" wp14:editId="6FD8811D">
                      <wp:simplePos x="0" y="0"/>
                      <wp:positionH relativeFrom="column">
                        <wp:posOffset>5570220</wp:posOffset>
                      </wp:positionH>
                      <wp:positionV relativeFrom="paragraph">
                        <wp:posOffset>-6986</wp:posOffset>
                      </wp:positionV>
                      <wp:extent cx="1743075" cy="0"/>
                      <wp:effectExtent l="0" t="0" r="9525" b="19050"/>
                      <wp:wrapNone/>
                      <wp:docPr id="9" name="Прямая соединительная линия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74307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9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38.6pt,-.55pt" to="575.85pt,-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Изучение трансмиссии автомобилей;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Изучение трансмиссии тракторов.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392" w:rsidRPr="0032307F" w:rsidTr="00112392">
        <w:tc>
          <w:tcPr>
            <w:tcW w:w="3283" w:type="dxa"/>
            <w:vMerge w:val="restart"/>
            <w:tcBorders>
              <w:top w:val="single" w:sz="6" w:space="0" w:color="000000"/>
              <w:left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Тема 2.5.Ходовая часть автомобилей и </w:t>
            </w: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тракторов.</w:t>
            </w:r>
          </w:p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Содержание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32307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112392" w:rsidRPr="0032307F" w:rsidTr="00112392">
        <w:tc>
          <w:tcPr>
            <w:tcW w:w="3283" w:type="dxa"/>
            <w:vMerge/>
            <w:tcBorders>
              <w:left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Рама и подвеска автомобилей: </w:t>
            </w: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общие устройство рамы; устройство </w:t>
            </w: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подвески.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</w:tr>
      <w:tr w:rsidR="00112392" w:rsidRPr="0032307F" w:rsidTr="00112392">
        <w:tc>
          <w:tcPr>
            <w:tcW w:w="3283" w:type="dxa"/>
            <w:vMerge/>
            <w:tcBorders>
              <w:left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Рама и подвеска тракторов: </w:t>
            </w: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общие устройство рамы; устройство подвески.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392" w:rsidRPr="0032307F" w:rsidTr="00112392">
        <w:tc>
          <w:tcPr>
            <w:tcW w:w="3283" w:type="dxa"/>
            <w:vMerge/>
            <w:tcBorders>
              <w:left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Гусеничный движитель, колеса и шины: </w:t>
            </w: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общие устройство гусеничного движителя; устройство шин и колес.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392" w:rsidRPr="0032307F" w:rsidTr="00112392">
        <w:tc>
          <w:tcPr>
            <w:tcW w:w="3283" w:type="dxa"/>
            <w:vMerge/>
            <w:tcBorders>
              <w:left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12392" w:rsidRPr="0032307F" w:rsidTr="00112392">
        <w:tc>
          <w:tcPr>
            <w:tcW w:w="3283" w:type="dxa"/>
            <w:vMerge/>
            <w:tcBorders>
              <w:left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Изучение ходовой части тракторов.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392" w:rsidRPr="0032307F" w:rsidTr="00112392">
        <w:tc>
          <w:tcPr>
            <w:tcW w:w="3283" w:type="dxa"/>
            <w:vMerge/>
            <w:tcBorders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Изучение ходовой части автомобилей.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392" w:rsidRPr="0032307F" w:rsidTr="00112392">
        <w:tc>
          <w:tcPr>
            <w:tcW w:w="32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Тема 2.6.Управление автомобилями и тракторами.</w:t>
            </w:r>
          </w:p>
        </w:tc>
        <w:tc>
          <w:tcPr>
            <w:tcW w:w="9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Содержание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32307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Рулевое управление автомобилей: </w:t>
            </w: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общие устройство узлов и механизмов управления автомобилей.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Тормозная система автомобилей: </w:t>
            </w: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общие устройство узлов и механизмов тормозной системы автомобилей</w:t>
            </w:r>
            <w:proofErr w:type="gramEnd"/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392" w:rsidRPr="0032307F" w:rsidTr="00112392">
        <w:trPr>
          <w:trHeight w:val="489"/>
        </w:trPr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Система управление тракторов: </w:t>
            </w: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общие устройство узлов и механизмов управления тракторов.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Изучение рулевого управления.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Изучение тормозной системы.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392" w:rsidRPr="0032307F" w:rsidTr="00112392">
        <w:tc>
          <w:tcPr>
            <w:tcW w:w="32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Тема 2.7.Оборудование трелевочных тракторов. Тепловозы УЖД.</w:t>
            </w:r>
          </w:p>
        </w:tc>
        <w:tc>
          <w:tcPr>
            <w:tcW w:w="9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Содержание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32307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112392" w:rsidRPr="0032307F" w:rsidTr="00E432A9">
        <w:trPr>
          <w:trHeight w:val="1008"/>
        </w:trPr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Технологическое оборудование трелевочных тракторов: </w:t>
            </w: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конструкция технологического оборудования тракторов; работа технологического оборудования тракторов.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Технологическое оборудование </w:t>
            </w:r>
            <w:proofErr w:type="spellStart"/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бесчекерных</w:t>
            </w:r>
            <w:proofErr w:type="spellEnd"/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трелевочных тракторов: </w:t>
            </w: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конструкция технологического оборудования </w:t>
            </w:r>
            <w:proofErr w:type="spellStart"/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бесчекерных</w:t>
            </w:r>
            <w:proofErr w:type="spellEnd"/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трелевочных тракторов; работа технологического оборудования </w:t>
            </w:r>
            <w:proofErr w:type="spellStart"/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бесчекерных</w:t>
            </w:r>
            <w:proofErr w:type="spellEnd"/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трелевочных тракторов.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Общие</w:t>
            </w:r>
            <w:proofErr w:type="gramEnd"/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устройство узкоколейного тепловоза: </w:t>
            </w: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техническая характеристика тепловозов УЖД; устройство тепловозов</w:t>
            </w: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392" w:rsidRPr="0032307F" w:rsidTr="00112392">
        <w:trPr>
          <w:trHeight w:val="156"/>
        </w:trPr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Практические занятия: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Изучение технологического оборудования </w:t>
            </w:r>
            <w:proofErr w:type="spellStart"/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бесчекерных</w:t>
            </w:r>
            <w:proofErr w:type="spellEnd"/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трелевочных тракторов;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Изучение технологического оборудования </w:t>
            </w:r>
            <w:proofErr w:type="spellStart"/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бесчекерных</w:t>
            </w:r>
            <w:proofErr w:type="spellEnd"/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трелевочных тракторов;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Изучение основных узлов механизмов, агрегатов тепловозов;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392" w:rsidRPr="0032307F" w:rsidTr="00112392">
        <w:tc>
          <w:tcPr>
            <w:tcW w:w="3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Изучение устройства подвижного состава.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2392" w:rsidRPr="0032307F" w:rsidTr="00112392">
        <w:tc>
          <w:tcPr>
            <w:tcW w:w="13149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Самостоятельная работа при изучении раздела ПМ 2</w:t>
            </w:r>
          </w:p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преподавателем).</w:t>
            </w:r>
          </w:p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Подготовка к практическим работам с использованием методических рекомендаций преподавателя, оформление практических работ, отчетов и подготовка к их защите.</w:t>
            </w:r>
          </w:p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Примерная тематика домашних заданий:</w:t>
            </w:r>
          </w:p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-расшифровка схем узлов и агрегатов лесотранспортных средств;</w:t>
            </w:r>
          </w:p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-сравнительный анализ </w:t>
            </w:r>
            <w:proofErr w:type="spellStart"/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инжекторных</w:t>
            </w:r>
            <w:proofErr w:type="spellEnd"/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карбюраторных двигателей автомобилей;</w:t>
            </w:r>
          </w:p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-сравнительный анализ дизельных двигателей по экологической безопасности;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41</w:t>
            </w:r>
          </w:p>
        </w:tc>
      </w:tr>
      <w:tr w:rsidR="00E432A9" w:rsidRPr="0032307F" w:rsidTr="00112392">
        <w:tc>
          <w:tcPr>
            <w:tcW w:w="131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</w:tcPr>
          <w:p w:rsidR="00E432A9" w:rsidRDefault="00E432A9" w:rsidP="0017604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Учебная практика. </w:t>
            </w:r>
          </w:p>
          <w:p w:rsidR="00E432A9" w:rsidRPr="0032307F" w:rsidRDefault="00E432A9" w:rsidP="0017604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Виды работ:</w:t>
            </w:r>
          </w:p>
          <w:p w:rsidR="00E432A9" w:rsidRPr="0032307F" w:rsidRDefault="00E432A9" w:rsidP="0017604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- использование геодезических приборов;</w:t>
            </w:r>
          </w:p>
          <w:p w:rsidR="00E432A9" w:rsidRPr="0032307F" w:rsidRDefault="00E432A9" w:rsidP="0017604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-выполнение геодезических съёмок;</w:t>
            </w:r>
          </w:p>
          <w:p w:rsidR="00E432A9" w:rsidRPr="0032307F" w:rsidRDefault="00E432A9" w:rsidP="0017604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-выполнение разбивочных работ, связанных с переносом в натуру объектов лесозаготовительного производства;</w:t>
            </w:r>
          </w:p>
          <w:p w:rsidR="00E432A9" w:rsidRPr="0032307F" w:rsidRDefault="00E432A9" w:rsidP="0017604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-выполнение расчётов и графических работ, связанных с обработкой геодезических измерений;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</w:tcPr>
          <w:p w:rsidR="00E432A9" w:rsidRPr="0032307F" w:rsidRDefault="00E432A9" w:rsidP="0017604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08</w:t>
            </w:r>
          </w:p>
        </w:tc>
      </w:tr>
      <w:tr w:rsidR="00112392" w:rsidRPr="0032307F" w:rsidTr="00112392">
        <w:tc>
          <w:tcPr>
            <w:tcW w:w="131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E432A9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Производственная практика (по профилю специальности). </w:t>
            </w:r>
          </w:p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Виды работ:</w:t>
            </w:r>
          </w:p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-ознакомление с тяговым и подвижным составом, применяемым на перевозках </w:t>
            </w:r>
            <w:proofErr w:type="spellStart"/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лесопродукции</w:t>
            </w:r>
            <w:proofErr w:type="spellEnd"/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-ознакомление с деятельностью служб по ремонту и обслуживанию машин и оборудования;</w:t>
            </w:r>
          </w:p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-участие в организации движения по лесотранспортным путям;</w:t>
            </w:r>
          </w:p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-ознакомление с типами лесовозных дорог, их протяжностью и характеристиками;</w:t>
            </w:r>
          </w:p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-участие в планировании и организации строительства временных лесотранспортных путей, ознакомление с дорожно-строительной техникой;</w:t>
            </w:r>
          </w:p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-использование технологической документации и норм;</w:t>
            </w:r>
          </w:p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-оформление технологической документации.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sz w:val="28"/>
                <w:szCs w:val="28"/>
              </w:rPr>
              <w:t>144</w:t>
            </w:r>
          </w:p>
        </w:tc>
      </w:tr>
      <w:tr w:rsidR="00112392" w:rsidRPr="0032307F" w:rsidTr="00112392">
        <w:tc>
          <w:tcPr>
            <w:tcW w:w="131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EFDFA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112392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112392" w:rsidRPr="0032307F" w:rsidRDefault="00E432A9" w:rsidP="00C52E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365</w:t>
            </w:r>
          </w:p>
        </w:tc>
      </w:tr>
    </w:tbl>
    <w:p w:rsidR="00C52ED0" w:rsidRPr="0032307F" w:rsidRDefault="00C52ED0" w:rsidP="00C52ED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52ED0" w:rsidRPr="00C52ED0" w:rsidRDefault="00C52ED0" w:rsidP="00C52ED0">
      <w:pPr>
        <w:pageBreakBefore/>
        <w:shd w:val="clear" w:color="auto" w:fill="FEFDFA"/>
        <w:spacing w:after="0"/>
        <w:jc w:val="both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sectPr w:rsidR="00C52ED0" w:rsidRPr="00C52ED0" w:rsidSect="005E15B7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7C3DBF" w:rsidRPr="005F10EE" w:rsidRDefault="007C3DBF" w:rsidP="007C3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rFonts w:ascii="Times New Roman" w:eastAsia="Times New Roman" w:hAnsi="Times New Roman" w:cs="Times New Roman"/>
          <w:bCs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lastRenderedPageBreak/>
        <w:t>3</w:t>
      </w:r>
      <w:r w:rsidRPr="005F10EE"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t>. условия реализации программы ПРОФЕССИОНАЛЬНОГО МОДУЛЯ</w:t>
      </w:r>
    </w:p>
    <w:p w:rsidR="007C3DBF" w:rsidRPr="005F10EE" w:rsidRDefault="007C3DBF" w:rsidP="007C3DB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 w:rsidRPr="005F10EE">
        <w:rPr>
          <w:rFonts w:ascii="Times New Roman" w:eastAsia="Times New Roman" w:hAnsi="Times New Roman" w:cs="Times New Roman"/>
          <w:b/>
          <w:bCs/>
          <w:sz w:val="28"/>
          <w:szCs w:val="28"/>
        </w:rPr>
        <w:t>.1. Требования к минимальному материально-техническому обеспечению.</w:t>
      </w:r>
    </w:p>
    <w:p w:rsidR="0032307F" w:rsidRPr="0032307F" w:rsidRDefault="0032307F" w:rsidP="0032307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307F">
        <w:rPr>
          <w:rFonts w:ascii="Times New Roman" w:eastAsia="Times New Roman" w:hAnsi="Times New Roman" w:cs="Times New Roman"/>
          <w:sz w:val="28"/>
          <w:szCs w:val="28"/>
        </w:rPr>
        <w:t xml:space="preserve">Реализация профессионального модуля предполагает наличие учебных кабинетов «Разработка и внедрение технологических процессов строительства лесовозных дорог, перевозок </w:t>
      </w:r>
      <w:proofErr w:type="spellStart"/>
      <w:r w:rsidRPr="0032307F">
        <w:rPr>
          <w:rFonts w:ascii="Times New Roman" w:eastAsia="Times New Roman" w:hAnsi="Times New Roman" w:cs="Times New Roman"/>
          <w:sz w:val="28"/>
          <w:szCs w:val="28"/>
        </w:rPr>
        <w:t>лесопродукции</w:t>
      </w:r>
      <w:proofErr w:type="spellEnd"/>
      <w:r w:rsidRPr="0032307F">
        <w:rPr>
          <w:rFonts w:ascii="Times New Roman" w:eastAsia="Times New Roman" w:hAnsi="Times New Roman" w:cs="Times New Roman"/>
          <w:sz w:val="28"/>
          <w:szCs w:val="28"/>
        </w:rPr>
        <w:t>»; мастерских «Устройство и эксплуатация лесотранспортных средств»; лабораторий «Информационные технологии в профессиональной деятельности».</w:t>
      </w:r>
    </w:p>
    <w:p w:rsidR="0032307F" w:rsidRPr="0032307F" w:rsidRDefault="0032307F" w:rsidP="0032307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2307F">
        <w:rPr>
          <w:rFonts w:ascii="Times New Roman" w:eastAsia="Times New Roman" w:hAnsi="Times New Roman" w:cs="Times New Roman"/>
          <w:bCs/>
          <w:sz w:val="28"/>
          <w:szCs w:val="28"/>
        </w:rPr>
        <w:t xml:space="preserve">Оборудование учебного кабинета и рабочих мест кабинета «Разработка и внедрение технологических процессов строительства лесовозных дорог, перевозок </w:t>
      </w:r>
      <w:proofErr w:type="spellStart"/>
      <w:r w:rsidRPr="0032307F">
        <w:rPr>
          <w:rFonts w:ascii="Times New Roman" w:eastAsia="Times New Roman" w:hAnsi="Times New Roman" w:cs="Times New Roman"/>
          <w:bCs/>
          <w:sz w:val="28"/>
          <w:szCs w:val="28"/>
        </w:rPr>
        <w:t>лесопродукции</w:t>
      </w:r>
      <w:proofErr w:type="spellEnd"/>
      <w:r w:rsidRPr="0032307F">
        <w:rPr>
          <w:rFonts w:ascii="Times New Roman" w:eastAsia="Times New Roman" w:hAnsi="Times New Roman" w:cs="Times New Roman"/>
          <w:bCs/>
          <w:sz w:val="28"/>
          <w:szCs w:val="28"/>
        </w:rPr>
        <w:t xml:space="preserve">»: </w:t>
      </w:r>
    </w:p>
    <w:p w:rsidR="0032307F" w:rsidRPr="0032307F" w:rsidRDefault="0032307F" w:rsidP="0032307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2307F">
        <w:rPr>
          <w:rFonts w:ascii="Times New Roman" w:eastAsia="Times New Roman" w:hAnsi="Times New Roman" w:cs="Times New Roman"/>
          <w:bCs/>
          <w:sz w:val="28"/>
          <w:szCs w:val="28"/>
        </w:rPr>
        <w:t>-    комплект деталей, инструментов, приспособлений;</w:t>
      </w:r>
    </w:p>
    <w:p w:rsidR="0032307F" w:rsidRPr="0032307F" w:rsidRDefault="0032307F" w:rsidP="0032307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2307F">
        <w:rPr>
          <w:rFonts w:ascii="Times New Roman" w:eastAsia="Times New Roman" w:hAnsi="Times New Roman" w:cs="Times New Roman"/>
          <w:bCs/>
          <w:sz w:val="28"/>
          <w:szCs w:val="28"/>
        </w:rPr>
        <w:t>-    комплект бланков технологической документации;</w:t>
      </w:r>
    </w:p>
    <w:p w:rsidR="0032307F" w:rsidRPr="0032307F" w:rsidRDefault="0032307F" w:rsidP="0032307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2307F">
        <w:rPr>
          <w:rFonts w:ascii="Times New Roman" w:eastAsia="Times New Roman" w:hAnsi="Times New Roman" w:cs="Times New Roman"/>
          <w:bCs/>
          <w:sz w:val="28"/>
          <w:szCs w:val="28"/>
        </w:rPr>
        <w:t>-    комплект учебно-методической документации;</w:t>
      </w:r>
    </w:p>
    <w:p w:rsidR="0032307F" w:rsidRPr="0032307F" w:rsidRDefault="0032307F" w:rsidP="0032307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2307F">
        <w:rPr>
          <w:rFonts w:ascii="Times New Roman" w:eastAsia="Times New Roman" w:hAnsi="Times New Roman" w:cs="Times New Roman"/>
          <w:bCs/>
          <w:sz w:val="28"/>
          <w:szCs w:val="28"/>
        </w:rPr>
        <w:t>- наглядные пособия (планшеты по технологическим процессам строительства дорог).</w:t>
      </w:r>
    </w:p>
    <w:p w:rsidR="0032307F" w:rsidRPr="0032307F" w:rsidRDefault="0032307F" w:rsidP="0032307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2307F">
        <w:rPr>
          <w:rFonts w:ascii="Times New Roman" w:eastAsia="Times New Roman" w:hAnsi="Times New Roman" w:cs="Times New Roman"/>
          <w:bCs/>
          <w:sz w:val="28"/>
          <w:szCs w:val="28"/>
        </w:rPr>
        <w:t xml:space="preserve">Технические средства обучения: </w:t>
      </w:r>
    </w:p>
    <w:p w:rsidR="0032307F" w:rsidRPr="0032307F" w:rsidRDefault="0032307F" w:rsidP="0032307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2307F">
        <w:rPr>
          <w:rFonts w:ascii="Times New Roman" w:eastAsia="Times New Roman" w:hAnsi="Times New Roman" w:cs="Times New Roman"/>
          <w:bCs/>
          <w:sz w:val="28"/>
          <w:szCs w:val="28"/>
        </w:rPr>
        <w:t>компьютер, мультимедиа, принтер, сканер, программное обеспечение общего и профессионального назначения.</w:t>
      </w:r>
    </w:p>
    <w:p w:rsidR="0032307F" w:rsidRPr="0032307F" w:rsidRDefault="0032307F" w:rsidP="0032307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2307F">
        <w:rPr>
          <w:rFonts w:ascii="Times New Roman" w:eastAsia="Times New Roman" w:hAnsi="Times New Roman" w:cs="Times New Roman"/>
          <w:bCs/>
          <w:sz w:val="28"/>
          <w:szCs w:val="28"/>
        </w:rPr>
        <w:t>Оборудование мастерской и рабочих мест мастерской: «Устройство и эксплуатация лесотранспортных средств»:</w:t>
      </w:r>
    </w:p>
    <w:p w:rsidR="0032307F" w:rsidRPr="0032307F" w:rsidRDefault="0032307F" w:rsidP="0032307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2307F">
        <w:rPr>
          <w:rFonts w:ascii="Times New Roman" w:eastAsia="Times New Roman" w:hAnsi="Times New Roman" w:cs="Times New Roman"/>
          <w:bCs/>
          <w:sz w:val="28"/>
          <w:szCs w:val="28"/>
        </w:rPr>
        <w:t>образцы или макеты лесотранспортных машин, технологического оборудования и их отдельных узлов, комплект плакатов, комплект учебно-методической и нормативной документации.</w:t>
      </w:r>
    </w:p>
    <w:p w:rsidR="0032307F" w:rsidRPr="0032307F" w:rsidRDefault="0032307F" w:rsidP="0032307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2307F">
        <w:rPr>
          <w:rFonts w:ascii="Times New Roman" w:eastAsia="Times New Roman" w:hAnsi="Times New Roman" w:cs="Times New Roman"/>
          <w:bCs/>
          <w:sz w:val="28"/>
          <w:szCs w:val="28"/>
        </w:rPr>
        <w:t xml:space="preserve">Оборудование </w:t>
      </w:r>
      <w:r w:rsidRPr="0032307F">
        <w:rPr>
          <w:rFonts w:ascii="Times New Roman" w:eastAsia="Times New Roman" w:hAnsi="Times New Roman" w:cs="Times New Roman"/>
          <w:sz w:val="28"/>
          <w:szCs w:val="28"/>
        </w:rPr>
        <w:t xml:space="preserve">лаборатории </w:t>
      </w:r>
      <w:r w:rsidRPr="0032307F">
        <w:rPr>
          <w:rFonts w:ascii="Times New Roman" w:eastAsia="Times New Roman" w:hAnsi="Times New Roman" w:cs="Times New Roman"/>
          <w:bCs/>
          <w:sz w:val="28"/>
          <w:szCs w:val="28"/>
        </w:rPr>
        <w:t>и рабочих мест лаборатории «Информационные технологии в профессиональной деятельности»:</w:t>
      </w:r>
    </w:p>
    <w:p w:rsidR="0032307F" w:rsidRPr="0032307F" w:rsidRDefault="0032307F" w:rsidP="0032307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2307F">
        <w:rPr>
          <w:rFonts w:ascii="Times New Roman" w:eastAsia="Times New Roman" w:hAnsi="Times New Roman" w:cs="Times New Roman"/>
          <w:bCs/>
          <w:sz w:val="28"/>
          <w:szCs w:val="28"/>
        </w:rPr>
        <w:t xml:space="preserve"> компьютеры, принтер, сканер, модем (спутниковая система), проектор, плоттер, программное обеспечение общего и профессионального назначения, комплект учебно-методической документации.</w:t>
      </w:r>
    </w:p>
    <w:p w:rsidR="0032307F" w:rsidRPr="0032307F" w:rsidRDefault="0032307F" w:rsidP="0032307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307F">
        <w:rPr>
          <w:rFonts w:ascii="Times New Roman" w:eastAsia="Times New Roman" w:hAnsi="Times New Roman" w:cs="Times New Roman"/>
          <w:sz w:val="28"/>
          <w:szCs w:val="28"/>
        </w:rPr>
        <w:lastRenderedPageBreak/>
        <w:t>Реализация профессионального модуля предполагает обязательную производственную практику.</w:t>
      </w:r>
    </w:p>
    <w:p w:rsidR="0032307F" w:rsidRPr="0032307F" w:rsidRDefault="0032307F" w:rsidP="0032307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307F">
        <w:rPr>
          <w:rFonts w:ascii="Times New Roman" w:eastAsia="Times New Roman" w:hAnsi="Times New Roman" w:cs="Times New Roman"/>
          <w:sz w:val="28"/>
          <w:szCs w:val="28"/>
        </w:rPr>
        <w:t>Оборудование и технологическое оснащение рабочих мест:</w:t>
      </w:r>
    </w:p>
    <w:p w:rsidR="007C3DBF" w:rsidRPr="007C3DBF" w:rsidRDefault="007C3DBF" w:rsidP="007C3DB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C3DBF">
        <w:rPr>
          <w:rFonts w:ascii="Times New Roman" w:eastAsia="Times New Roman" w:hAnsi="Times New Roman" w:cs="Times New Roman"/>
          <w:b/>
          <w:bCs/>
          <w:sz w:val="28"/>
          <w:szCs w:val="28"/>
        </w:rPr>
        <w:t>3.2. Информационное обеспечение реализации программы.</w:t>
      </w:r>
    </w:p>
    <w:p w:rsidR="007C3DBF" w:rsidRDefault="007C3DBF" w:rsidP="007C3DB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C3DB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3.2.1 Основные печатные издания </w:t>
      </w:r>
    </w:p>
    <w:p w:rsidR="0032307F" w:rsidRPr="0032307F" w:rsidRDefault="0032307F" w:rsidP="007C3DB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2307F">
        <w:rPr>
          <w:rFonts w:ascii="Times New Roman" w:eastAsia="Times New Roman" w:hAnsi="Times New Roman" w:cs="Times New Roman"/>
          <w:bCs/>
          <w:sz w:val="28"/>
          <w:szCs w:val="28"/>
        </w:rPr>
        <w:t>Основные источники:</w:t>
      </w:r>
    </w:p>
    <w:p w:rsidR="0032307F" w:rsidRPr="0032307F" w:rsidRDefault="0032307F" w:rsidP="0032307F">
      <w:pPr>
        <w:numPr>
          <w:ilvl w:val="0"/>
          <w:numId w:val="35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2307F">
        <w:rPr>
          <w:rFonts w:ascii="Times New Roman" w:eastAsia="Times New Roman" w:hAnsi="Times New Roman" w:cs="Times New Roman"/>
          <w:bCs/>
          <w:sz w:val="28"/>
          <w:szCs w:val="28"/>
        </w:rPr>
        <w:t>Салминен, Э. О. Транспорт леса. В 2 т. Т. 1. Сухопутный транспорт / Э. О. Салминен, В. К. Курьянов, Г. Ф. Грехов и др.; под ред. Э. О. Салминена. - Санкт-Петербург: Академия ИЦ, 2009. – 368 с.</w:t>
      </w:r>
    </w:p>
    <w:p w:rsidR="0032307F" w:rsidRPr="0032307F" w:rsidRDefault="0032307F" w:rsidP="0032307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2307F">
        <w:rPr>
          <w:rFonts w:ascii="Times New Roman" w:eastAsia="Times New Roman" w:hAnsi="Times New Roman" w:cs="Times New Roman"/>
          <w:bCs/>
          <w:sz w:val="28"/>
          <w:szCs w:val="28"/>
        </w:rPr>
        <w:t>Дополнительные источники:</w:t>
      </w:r>
    </w:p>
    <w:p w:rsidR="0032307F" w:rsidRPr="0032307F" w:rsidRDefault="0032307F" w:rsidP="0032307F">
      <w:pPr>
        <w:numPr>
          <w:ilvl w:val="0"/>
          <w:numId w:val="36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2307F">
        <w:rPr>
          <w:rFonts w:ascii="Times New Roman" w:eastAsia="Times New Roman" w:hAnsi="Times New Roman" w:cs="Times New Roman"/>
          <w:bCs/>
          <w:sz w:val="28"/>
          <w:szCs w:val="28"/>
        </w:rPr>
        <w:t>СНиП 2.05.07-91. Промышленный транспорт. Москва: АПП ЦИТП, 2008. – 120 с.</w:t>
      </w:r>
    </w:p>
    <w:p w:rsidR="0032307F" w:rsidRPr="007C3DBF" w:rsidRDefault="0032307F" w:rsidP="0032307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2307F">
        <w:rPr>
          <w:rFonts w:ascii="Times New Roman" w:eastAsia="Times New Roman" w:hAnsi="Times New Roman" w:cs="Times New Roman"/>
          <w:sz w:val="28"/>
          <w:szCs w:val="28"/>
        </w:rPr>
        <w:tab/>
      </w:r>
      <w:r w:rsidR="007C3DBF" w:rsidRPr="007C3DBF">
        <w:rPr>
          <w:rFonts w:ascii="Times New Roman" w:eastAsia="Times New Roman" w:hAnsi="Times New Roman" w:cs="Times New Roman"/>
          <w:b/>
          <w:bCs/>
          <w:sz w:val="28"/>
          <w:szCs w:val="28"/>
        </w:rPr>
        <w:t>3.2.2 Основные электронные издания</w:t>
      </w:r>
    </w:p>
    <w:p w:rsidR="0032307F" w:rsidRPr="0032307F" w:rsidRDefault="0032307F" w:rsidP="0032307F">
      <w:pPr>
        <w:numPr>
          <w:ilvl w:val="0"/>
          <w:numId w:val="37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2307F">
        <w:rPr>
          <w:rFonts w:ascii="Times New Roman" w:eastAsia="Times New Roman" w:hAnsi="Times New Roman" w:cs="Times New Roman"/>
          <w:bCs/>
          <w:sz w:val="28"/>
          <w:szCs w:val="28"/>
        </w:rPr>
        <w:t xml:space="preserve">Интернет-журнал «Лесопромышленник» [Электронный ресурс]. – Режим доступа: </w:t>
      </w:r>
      <w:hyperlink r:id="rId10" w:history="1">
        <w:r w:rsidRPr="0032307F">
          <w:rPr>
            <w:rFonts w:ascii="Times New Roman" w:eastAsia="Times New Roman" w:hAnsi="Times New Roman" w:cs="Times New Roman"/>
            <w:bCs/>
            <w:sz w:val="28"/>
            <w:szCs w:val="28"/>
            <w:u w:val="single"/>
          </w:rPr>
          <w:t>http://www.lesopromyshlennik.ru</w:t>
        </w:r>
      </w:hyperlink>
    </w:p>
    <w:p w:rsidR="0032307F" w:rsidRPr="0032307F" w:rsidRDefault="0032307F" w:rsidP="0032307F">
      <w:pPr>
        <w:numPr>
          <w:ilvl w:val="0"/>
          <w:numId w:val="37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2307F">
        <w:rPr>
          <w:rFonts w:ascii="Times New Roman" w:eastAsia="Times New Roman" w:hAnsi="Times New Roman" w:cs="Times New Roman"/>
          <w:bCs/>
          <w:sz w:val="28"/>
          <w:szCs w:val="28"/>
        </w:rPr>
        <w:t>Спецтехника [Электронный ресурс]. – Режим доступа:</w:t>
      </w:r>
    </w:p>
    <w:p w:rsidR="0032307F" w:rsidRPr="0032307F" w:rsidRDefault="00DC6651" w:rsidP="0032307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hyperlink r:id="rId11" w:history="1">
        <w:r w:rsidR="0032307F" w:rsidRPr="0032307F">
          <w:rPr>
            <w:rFonts w:ascii="Times New Roman" w:eastAsia="Times New Roman" w:hAnsi="Times New Roman" w:cs="Times New Roman"/>
            <w:bCs/>
            <w:sz w:val="28"/>
            <w:szCs w:val="28"/>
            <w:u w:val="single"/>
          </w:rPr>
          <w:t>http://www.spectechnika.com</w:t>
        </w:r>
      </w:hyperlink>
      <w:r w:rsidR="0032307F" w:rsidRPr="0032307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32307F" w:rsidRPr="0032307F" w:rsidRDefault="0032307F" w:rsidP="0032307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2307F">
        <w:rPr>
          <w:rFonts w:ascii="Times New Roman" w:eastAsia="Times New Roman" w:hAnsi="Times New Roman" w:cs="Times New Roman"/>
          <w:bCs/>
          <w:sz w:val="28"/>
          <w:szCs w:val="28"/>
        </w:rPr>
        <w:t>Периодическая литература.</w:t>
      </w:r>
    </w:p>
    <w:p w:rsidR="0032307F" w:rsidRPr="0032307F" w:rsidRDefault="0032307F" w:rsidP="0032307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2307F">
        <w:rPr>
          <w:rFonts w:ascii="Times New Roman" w:eastAsia="Times New Roman" w:hAnsi="Times New Roman" w:cs="Times New Roman"/>
          <w:bCs/>
          <w:sz w:val="28"/>
          <w:szCs w:val="28"/>
        </w:rPr>
        <w:t>Журналы:</w:t>
      </w:r>
    </w:p>
    <w:p w:rsidR="0032307F" w:rsidRPr="0032307F" w:rsidRDefault="0032307F" w:rsidP="0032307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2307F">
        <w:rPr>
          <w:rFonts w:ascii="Times New Roman" w:eastAsia="Times New Roman" w:hAnsi="Times New Roman" w:cs="Times New Roman"/>
          <w:bCs/>
          <w:sz w:val="28"/>
          <w:szCs w:val="28"/>
        </w:rPr>
        <w:t xml:space="preserve">1. </w:t>
      </w:r>
      <w:proofErr w:type="spellStart"/>
      <w:r w:rsidRPr="0032307F">
        <w:rPr>
          <w:rFonts w:ascii="Times New Roman" w:eastAsia="Times New Roman" w:hAnsi="Times New Roman" w:cs="Times New Roman"/>
          <w:bCs/>
          <w:sz w:val="28"/>
          <w:szCs w:val="28"/>
        </w:rPr>
        <w:t>Лесопроромышленник</w:t>
      </w:r>
      <w:proofErr w:type="spellEnd"/>
      <w:r w:rsidRPr="0032307F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32307F" w:rsidRPr="0032307F" w:rsidRDefault="0032307F" w:rsidP="0032307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2307F">
        <w:rPr>
          <w:rFonts w:ascii="Times New Roman" w:eastAsia="Times New Roman" w:hAnsi="Times New Roman" w:cs="Times New Roman"/>
          <w:bCs/>
          <w:sz w:val="28"/>
          <w:szCs w:val="28"/>
        </w:rPr>
        <w:t xml:space="preserve">2. </w:t>
      </w:r>
      <w:proofErr w:type="spellStart"/>
      <w:r w:rsidRPr="0032307F">
        <w:rPr>
          <w:rFonts w:ascii="Times New Roman" w:eastAsia="Times New Roman" w:hAnsi="Times New Roman" w:cs="Times New Roman"/>
          <w:bCs/>
          <w:sz w:val="28"/>
          <w:szCs w:val="28"/>
        </w:rPr>
        <w:t>ЛесПромИнформ</w:t>
      </w:r>
      <w:proofErr w:type="spellEnd"/>
      <w:r w:rsidRPr="0032307F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32307F" w:rsidRPr="0032307F" w:rsidRDefault="0032307F" w:rsidP="0032307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2307F">
        <w:rPr>
          <w:rFonts w:ascii="Times New Roman" w:eastAsia="Times New Roman" w:hAnsi="Times New Roman" w:cs="Times New Roman"/>
          <w:bCs/>
          <w:sz w:val="28"/>
          <w:szCs w:val="28"/>
        </w:rPr>
        <w:t>3. Лесной эксперт;</w:t>
      </w:r>
    </w:p>
    <w:p w:rsidR="0032307F" w:rsidRDefault="0032307F" w:rsidP="0032307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2307F">
        <w:rPr>
          <w:rFonts w:ascii="Times New Roman" w:eastAsia="Times New Roman" w:hAnsi="Times New Roman" w:cs="Times New Roman"/>
          <w:bCs/>
          <w:sz w:val="28"/>
          <w:szCs w:val="28"/>
        </w:rPr>
        <w:t>4. Спецтехника.</w:t>
      </w:r>
    </w:p>
    <w:p w:rsidR="007C3DBF" w:rsidRDefault="007C3DBF" w:rsidP="0032307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C3DBF" w:rsidRDefault="007C3DBF" w:rsidP="0032307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C3DBF" w:rsidRDefault="007C3DBF" w:rsidP="0032307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C3DBF" w:rsidRDefault="007C3DBF" w:rsidP="0032307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C3DBF" w:rsidRDefault="007C3DBF" w:rsidP="0032307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C3DBF" w:rsidRPr="0032307F" w:rsidRDefault="007C3DBF" w:rsidP="0032307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E673A" w:rsidRPr="005F10EE" w:rsidRDefault="007C3DBF" w:rsidP="000E67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7C3DBF"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lastRenderedPageBreak/>
        <w:t>4. КОНТРОЛЬ И ОЦЕНКА РЕЗУЛЬТАТОВ ОСВОЕНИЯ ПРОФЕССИОНАЛЬНОГО МОДУЛЯ</w:t>
      </w:r>
    </w:p>
    <w:tbl>
      <w:tblPr>
        <w:tblW w:w="1037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552"/>
        <w:gridCol w:w="4678"/>
        <w:gridCol w:w="3134"/>
        <w:gridCol w:w="13"/>
      </w:tblGrid>
      <w:tr w:rsidR="00D55EFD" w:rsidRPr="005F10EE" w:rsidTr="005F10EE">
        <w:trPr>
          <w:gridAfter w:val="1"/>
          <w:wAfter w:w="13" w:type="dxa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D55EFD" w:rsidRPr="005F10EE" w:rsidRDefault="00D55EFD" w:rsidP="005D6DB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Результаты </w:t>
            </w:r>
          </w:p>
          <w:p w:rsidR="00D55EFD" w:rsidRPr="005F10EE" w:rsidRDefault="00D55EFD" w:rsidP="005D6DB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(освоенные профессиональные компетенции)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D55EFD" w:rsidRPr="005F10EE" w:rsidRDefault="00D55EFD" w:rsidP="005D6DB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313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5EFD" w:rsidRPr="005F10EE" w:rsidRDefault="00D55EFD" w:rsidP="005D6DB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Формы и методы контроля и оценки </w:t>
            </w:r>
          </w:p>
        </w:tc>
      </w:tr>
      <w:tr w:rsidR="005F10EE" w:rsidRPr="005F10EE" w:rsidTr="005F10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552" w:type="dxa"/>
          </w:tcPr>
          <w:p w:rsidR="005F10EE" w:rsidRPr="005F10EE" w:rsidRDefault="005F10EE" w:rsidP="005F10E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Результаты</w:t>
            </w:r>
          </w:p>
          <w:p w:rsidR="005F10EE" w:rsidRPr="005F10EE" w:rsidRDefault="005F10EE" w:rsidP="005F10E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(освоенные профессиональные компетенции)</w:t>
            </w:r>
          </w:p>
        </w:tc>
        <w:tc>
          <w:tcPr>
            <w:tcW w:w="4678" w:type="dxa"/>
          </w:tcPr>
          <w:p w:rsidR="005F10EE" w:rsidRPr="005F10EE" w:rsidRDefault="005F10EE" w:rsidP="005F10E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3147" w:type="dxa"/>
            <w:gridSpan w:val="2"/>
          </w:tcPr>
          <w:p w:rsidR="005F10EE" w:rsidRPr="005F10EE" w:rsidRDefault="005F10EE" w:rsidP="005F10E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0EE">
              <w:rPr>
                <w:rFonts w:ascii="Times New Roman" w:eastAsia="Times New Roman" w:hAnsi="Times New Roman" w:cs="Times New Roman"/>
                <w:sz w:val="28"/>
                <w:szCs w:val="28"/>
              </w:rPr>
              <w:t>Формы и методы контроля и оценки</w:t>
            </w:r>
          </w:p>
        </w:tc>
      </w:tr>
      <w:tr w:rsidR="0032307F" w:rsidRPr="005F10EE" w:rsidTr="005F10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552" w:type="dxa"/>
          </w:tcPr>
          <w:p w:rsidR="0032307F" w:rsidRPr="0032307F" w:rsidRDefault="0032307F" w:rsidP="0032307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hAnsi="Times New Roman" w:cs="Times New Roman"/>
                <w:sz w:val="28"/>
                <w:szCs w:val="28"/>
              </w:rPr>
              <w:t xml:space="preserve">Планировать и организовывать технологические процессы строительства временных лесотранспортных путей и </w:t>
            </w:r>
          </w:p>
          <w:p w:rsidR="0032307F" w:rsidRPr="0032307F" w:rsidRDefault="0032307F" w:rsidP="0032307F">
            <w:pPr>
              <w:spacing w:after="0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32307F">
              <w:rPr>
                <w:rFonts w:ascii="Times New Roman" w:hAnsi="Times New Roman" w:cs="Times New Roman"/>
                <w:sz w:val="28"/>
                <w:szCs w:val="28"/>
              </w:rPr>
              <w:t>обеспечивать их эксплуатацию.</w:t>
            </w:r>
          </w:p>
        </w:tc>
        <w:tc>
          <w:tcPr>
            <w:tcW w:w="4678" w:type="dxa"/>
          </w:tcPr>
          <w:p w:rsidR="0032307F" w:rsidRPr="0032307F" w:rsidRDefault="0032307F" w:rsidP="0032307F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307F">
              <w:rPr>
                <w:rFonts w:ascii="Times New Roman" w:hAnsi="Times New Roman" w:cs="Times New Roman"/>
                <w:bCs/>
                <w:sz w:val="28"/>
                <w:szCs w:val="28"/>
              </w:rPr>
              <w:t>-точность и скорость чтения чертежей лесовозных дорог;</w:t>
            </w:r>
          </w:p>
          <w:p w:rsidR="0032307F" w:rsidRPr="0032307F" w:rsidRDefault="0032307F" w:rsidP="0032307F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307F">
              <w:rPr>
                <w:rFonts w:ascii="Times New Roman" w:hAnsi="Times New Roman" w:cs="Times New Roman"/>
                <w:bCs/>
                <w:sz w:val="28"/>
                <w:szCs w:val="28"/>
              </w:rPr>
              <w:t>-выполнение работ по обработке результатов угловых измерений в теодолитных ходах и журнала нивелирования; -обоснование выбора дорожно-строительных машин;</w:t>
            </w:r>
          </w:p>
          <w:p w:rsidR="0032307F" w:rsidRPr="0032307F" w:rsidRDefault="0032307F" w:rsidP="0032307F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307F">
              <w:rPr>
                <w:rFonts w:ascii="Times New Roman" w:hAnsi="Times New Roman" w:cs="Times New Roman"/>
                <w:bCs/>
                <w:sz w:val="28"/>
                <w:szCs w:val="28"/>
              </w:rPr>
              <w:t>-проектирование технологических процессов строительства, содержания и ремонта временных лесотранспортных путей;</w:t>
            </w:r>
          </w:p>
          <w:p w:rsidR="0032307F" w:rsidRPr="0032307F" w:rsidRDefault="0032307F" w:rsidP="0032307F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307F">
              <w:rPr>
                <w:rFonts w:ascii="Times New Roman" w:hAnsi="Times New Roman" w:cs="Times New Roman"/>
                <w:bCs/>
                <w:sz w:val="28"/>
                <w:szCs w:val="28"/>
              </w:rPr>
              <w:t>- соблюдение требований охраны окружающей среды;</w:t>
            </w:r>
          </w:p>
          <w:p w:rsidR="0032307F" w:rsidRPr="0032307F" w:rsidRDefault="0032307F" w:rsidP="0032307F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307F">
              <w:rPr>
                <w:rFonts w:ascii="Times New Roman" w:hAnsi="Times New Roman" w:cs="Times New Roman"/>
                <w:bCs/>
                <w:sz w:val="28"/>
                <w:szCs w:val="28"/>
              </w:rPr>
              <w:t>-формулирование последовательности действий по содержанию и ремонту лесотранспортных машин;</w:t>
            </w:r>
          </w:p>
          <w:p w:rsidR="0032307F" w:rsidRPr="0032307F" w:rsidRDefault="0032307F" w:rsidP="0032307F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307F">
              <w:rPr>
                <w:rFonts w:ascii="Times New Roman" w:hAnsi="Times New Roman" w:cs="Times New Roman"/>
                <w:bCs/>
                <w:sz w:val="28"/>
                <w:szCs w:val="28"/>
              </w:rPr>
              <w:t>- соблюдении правил охраны окружающей среды;</w:t>
            </w:r>
          </w:p>
        </w:tc>
        <w:tc>
          <w:tcPr>
            <w:tcW w:w="3147" w:type="dxa"/>
            <w:gridSpan w:val="2"/>
          </w:tcPr>
          <w:p w:rsidR="0032307F" w:rsidRPr="0032307F" w:rsidRDefault="0032307F" w:rsidP="0032307F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307F">
              <w:rPr>
                <w:rFonts w:ascii="Times New Roman" w:hAnsi="Times New Roman" w:cs="Times New Roman"/>
                <w:bCs/>
                <w:sz w:val="28"/>
                <w:szCs w:val="28"/>
              </w:rPr>
              <w:t>Экспертная оценка на практическом занятии</w:t>
            </w:r>
          </w:p>
          <w:p w:rsidR="0032307F" w:rsidRPr="0032307F" w:rsidRDefault="0032307F" w:rsidP="0032307F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307F">
              <w:rPr>
                <w:rFonts w:ascii="Times New Roman" w:hAnsi="Times New Roman" w:cs="Times New Roman"/>
                <w:bCs/>
                <w:sz w:val="28"/>
                <w:szCs w:val="28"/>
              </w:rPr>
              <w:t>Экспертная оценка на практическом занятии</w:t>
            </w:r>
          </w:p>
          <w:p w:rsidR="0032307F" w:rsidRPr="0032307F" w:rsidRDefault="0032307F" w:rsidP="0032307F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307F">
              <w:rPr>
                <w:rFonts w:ascii="Times New Roman" w:hAnsi="Times New Roman" w:cs="Times New Roman"/>
                <w:bCs/>
                <w:sz w:val="28"/>
                <w:szCs w:val="28"/>
              </w:rPr>
              <w:t>Экспертная оценка на практическом занятии</w:t>
            </w:r>
          </w:p>
          <w:p w:rsidR="0032307F" w:rsidRPr="0032307F" w:rsidRDefault="0032307F" w:rsidP="0032307F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307F">
              <w:rPr>
                <w:rFonts w:ascii="Times New Roman" w:hAnsi="Times New Roman" w:cs="Times New Roman"/>
                <w:bCs/>
                <w:sz w:val="28"/>
                <w:szCs w:val="28"/>
              </w:rPr>
              <w:t>Тестирование</w:t>
            </w:r>
          </w:p>
          <w:p w:rsidR="0032307F" w:rsidRPr="0032307F" w:rsidRDefault="0032307F" w:rsidP="0032307F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2307F" w:rsidRPr="0032307F" w:rsidRDefault="0032307F" w:rsidP="0032307F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307F">
              <w:rPr>
                <w:rFonts w:ascii="Times New Roman" w:hAnsi="Times New Roman" w:cs="Times New Roman"/>
                <w:bCs/>
                <w:sz w:val="28"/>
                <w:szCs w:val="28"/>
              </w:rPr>
              <w:t>Экспертная оценка на практическом занятии</w:t>
            </w:r>
          </w:p>
          <w:p w:rsidR="0032307F" w:rsidRPr="0032307F" w:rsidRDefault="0032307F" w:rsidP="0032307F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307F">
              <w:rPr>
                <w:rFonts w:ascii="Times New Roman" w:hAnsi="Times New Roman" w:cs="Times New Roman"/>
                <w:bCs/>
                <w:sz w:val="28"/>
                <w:szCs w:val="28"/>
              </w:rPr>
              <w:t>Тестирование</w:t>
            </w:r>
          </w:p>
          <w:p w:rsidR="0032307F" w:rsidRPr="0032307F" w:rsidRDefault="0032307F" w:rsidP="0032307F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2307F" w:rsidRPr="0032307F" w:rsidRDefault="0032307F" w:rsidP="0032307F">
            <w:pPr>
              <w:spacing w:after="0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32307F">
              <w:rPr>
                <w:rFonts w:ascii="Times New Roman" w:hAnsi="Times New Roman" w:cs="Times New Roman"/>
                <w:bCs/>
                <w:sz w:val="28"/>
                <w:szCs w:val="28"/>
              </w:rPr>
              <w:t>Квалификационный экзамен по модулю.</w:t>
            </w:r>
            <w:r w:rsidRPr="0032307F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</w:t>
            </w:r>
          </w:p>
        </w:tc>
      </w:tr>
      <w:tr w:rsidR="0032307F" w:rsidRPr="005F10EE" w:rsidTr="005F10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552" w:type="dxa"/>
          </w:tcPr>
          <w:p w:rsidR="0032307F" w:rsidRPr="0032307F" w:rsidRDefault="0032307F" w:rsidP="0032307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hAnsi="Times New Roman" w:cs="Times New Roman"/>
                <w:sz w:val="28"/>
                <w:szCs w:val="28"/>
              </w:rPr>
              <w:t>Обеспечивать эксплуатацию лесотранспортных средств.</w:t>
            </w:r>
          </w:p>
        </w:tc>
        <w:tc>
          <w:tcPr>
            <w:tcW w:w="4678" w:type="dxa"/>
          </w:tcPr>
          <w:p w:rsidR="0032307F" w:rsidRPr="0032307F" w:rsidRDefault="0032307F" w:rsidP="0032307F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307F">
              <w:rPr>
                <w:rFonts w:ascii="Times New Roman" w:hAnsi="Times New Roman" w:cs="Times New Roman"/>
                <w:bCs/>
                <w:sz w:val="28"/>
                <w:szCs w:val="28"/>
              </w:rPr>
              <w:t>-определение основных узлов и агрегатов лесотрансп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ортных средств;</w:t>
            </w:r>
          </w:p>
          <w:p w:rsidR="0032307F" w:rsidRPr="0032307F" w:rsidRDefault="0032307F" w:rsidP="0032307F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307F">
              <w:rPr>
                <w:rFonts w:ascii="Times New Roman" w:hAnsi="Times New Roman" w:cs="Times New Roman"/>
                <w:bCs/>
                <w:sz w:val="28"/>
                <w:szCs w:val="28"/>
              </w:rPr>
              <w:t>-обоснование выбора норм расхода топлива в зависимости от условий эксплуатации и расчет потребности топлива;</w:t>
            </w:r>
          </w:p>
          <w:p w:rsidR="0032307F" w:rsidRPr="0032307F" w:rsidRDefault="0032307F" w:rsidP="0032307F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307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-обоснование выбора лесотранспортных средств в </w:t>
            </w:r>
            <w:r w:rsidRPr="0032307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зависимости от природно-производственных условий;</w:t>
            </w:r>
          </w:p>
          <w:p w:rsidR="0032307F" w:rsidRPr="0032307F" w:rsidRDefault="0032307F" w:rsidP="0032307F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307F">
              <w:rPr>
                <w:rFonts w:ascii="Times New Roman" w:hAnsi="Times New Roman" w:cs="Times New Roman"/>
                <w:bCs/>
                <w:sz w:val="28"/>
                <w:szCs w:val="28"/>
              </w:rPr>
              <w:t>-обоснование полезной рейсовой нагрузки и других эксплуатаци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онных показателей;</w:t>
            </w:r>
          </w:p>
          <w:p w:rsidR="0032307F" w:rsidRPr="0032307F" w:rsidRDefault="0032307F" w:rsidP="0032307F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307F">
              <w:rPr>
                <w:rFonts w:ascii="Times New Roman" w:hAnsi="Times New Roman" w:cs="Times New Roman"/>
                <w:bCs/>
                <w:sz w:val="28"/>
                <w:szCs w:val="28"/>
              </w:rPr>
              <w:t>-соблюдение правил безопасной доставки и хранения топливно-смазочных материалов.</w:t>
            </w:r>
          </w:p>
        </w:tc>
        <w:tc>
          <w:tcPr>
            <w:tcW w:w="3147" w:type="dxa"/>
            <w:gridSpan w:val="2"/>
          </w:tcPr>
          <w:p w:rsidR="0032307F" w:rsidRPr="0032307F" w:rsidRDefault="0032307F" w:rsidP="0032307F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307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Экспертная оценка на практическом занятии.</w:t>
            </w:r>
          </w:p>
          <w:p w:rsidR="0032307F" w:rsidRPr="0032307F" w:rsidRDefault="0032307F" w:rsidP="0032307F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307F">
              <w:rPr>
                <w:rFonts w:ascii="Times New Roman" w:hAnsi="Times New Roman" w:cs="Times New Roman"/>
                <w:bCs/>
                <w:sz w:val="28"/>
                <w:szCs w:val="28"/>
              </w:rPr>
              <w:t>Экспертная оценка на практическом занятии</w:t>
            </w:r>
          </w:p>
          <w:p w:rsidR="0032307F" w:rsidRPr="0032307F" w:rsidRDefault="0032307F" w:rsidP="0032307F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307F">
              <w:rPr>
                <w:rFonts w:ascii="Times New Roman" w:hAnsi="Times New Roman" w:cs="Times New Roman"/>
                <w:bCs/>
                <w:sz w:val="28"/>
                <w:szCs w:val="28"/>
              </w:rPr>
              <w:t>Экспертная оценка на практическом занятии</w:t>
            </w:r>
          </w:p>
          <w:p w:rsidR="0032307F" w:rsidRPr="0032307F" w:rsidRDefault="0032307F" w:rsidP="0032307F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307F">
              <w:rPr>
                <w:rFonts w:ascii="Times New Roman" w:hAnsi="Times New Roman" w:cs="Times New Roman"/>
                <w:bCs/>
                <w:sz w:val="28"/>
                <w:szCs w:val="28"/>
              </w:rPr>
              <w:t>Экспертная оценка на практическом занятии</w:t>
            </w:r>
          </w:p>
          <w:p w:rsidR="0032307F" w:rsidRPr="0032307F" w:rsidRDefault="0032307F" w:rsidP="0032307F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307F">
              <w:rPr>
                <w:rFonts w:ascii="Times New Roman" w:hAnsi="Times New Roman" w:cs="Times New Roman"/>
                <w:bCs/>
                <w:sz w:val="28"/>
                <w:szCs w:val="28"/>
              </w:rPr>
              <w:t>Тестирование</w:t>
            </w:r>
          </w:p>
          <w:p w:rsidR="0032307F" w:rsidRPr="0032307F" w:rsidRDefault="0032307F" w:rsidP="0032307F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307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Квалификационный экзамен по модулю.</w:t>
            </w:r>
          </w:p>
        </w:tc>
      </w:tr>
      <w:tr w:rsidR="0032307F" w:rsidRPr="005F10EE" w:rsidTr="005F10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552" w:type="dxa"/>
          </w:tcPr>
          <w:p w:rsidR="0032307F" w:rsidRPr="0032307F" w:rsidRDefault="0032307F" w:rsidP="0032307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Обеспечивать эксплуатацию лесотранспортных средств.</w:t>
            </w:r>
          </w:p>
        </w:tc>
        <w:tc>
          <w:tcPr>
            <w:tcW w:w="4678" w:type="dxa"/>
          </w:tcPr>
          <w:p w:rsidR="0032307F" w:rsidRPr="0032307F" w:rsidRDefault="0032307F" w:rsidP="0032307F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307F">
              <w:rPr>
                <w:rFonts w:ascii="Times New Roman" w:hAnsi="Times New Roman" w:cs="Times New Roman"/>
                <w:bCs/>
                <w:sz w:val="28"/>
                <w:szCs w:val="28"/>
              </w:rPr>
              <w:t>-определение основных узлов и агре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гатов лесотранспортных средств;</w:t>
            </w:r>
          </w:p>
          <w:p w:rsidR="0032307F" w:rsidRPr="0032307F" w:rsidRDefault="0032307F" w:rsidP="0032307F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307F">
              <w:rPr>
                <w:rFonts w:ascii="Times New Roman" w:hAnsi="Times New Roman" w:cs="Times New Roman"/>
                <w:bCs/>
                <w:sz w:val="28"/>
                <w:szCs w:val="28"/>
              </w:rPr>
              <w:t>-обоснование выбора норм расхода топлива в зависимости от условий эксплуатации и расчет потребности топлива;</w:t>
            </w:r>
          </w:p>
          <w:p w:rsidR="0032307F" w:rsidRPr="0032307F" w:rsidRDefault="0032307F" w:rsidP="0032307F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307F">
              <w:rPr>
                <w:rFonts w:ascii="Times New Roman" w:hAnsi="Times New Roman" w:cs="Times New Roman"/>
                <w:bCs/>
                <w:sz w:val="28"/>
                <w:szCs w:val="28"/>
              </w:rPr>
              <w:t>-обоснование выбора лесотранспортных средств в зависимости от природно-производственных условий;</w:t>
            </w:r>
          </w:p>
          <w:p w:rsidR="0032307F" w:rsidRPr="0032307F" w:rsidRDefault="0032307F" w:rsidP="0032307F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307F">
              <w:rPr>
                <w:rFonts w:ascii="Times New Roman" w:hAnsi="Times New Roman" w:cs="Times New Roman"/>
                <w:bCs/>
                <w:sz w:val="28"/>
                <w:szCs w:val="28"/>
              </w:rPr>
              <w:t>-обоснование полезной рейсовой нагрузки и других эксплуатаци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онных показателей;</w:t>
            </w:r>
          </w:p>
          <w:p w:rsidR="0032307F" w:rsidRPr="0032307F" w:rsidRDefault="0032307F" w:rsidP="0032307F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307F">
              <w:rPr>
                <w:rFonts w:ascii="Times New Roman" w:hAnsi="Times New Roman" w:cs="Times New Roman"/>
                <w:bCs/>
                <w:sz w:val="28"/>
                <w:szCs w:val="28"/>
              </w:rPr>
              <w:t>-соблюдение правил безопасной доставки и хранения топливно-смазочных материалов.</w:t>
            </w:r>
          </w:p>
        </w:tc>
        <w:tc>
          <w:tcPr>
            <w:tcW w:w="3147" w:type="dxa"/>
            <w:gridSpan w:val="2"/>
          </w:tcPr>
          <w:p w:rsidR="0032307F" w:rsidRPr="0032307F" w:rsidRDefault="0032307F" w:rsidP="0032307F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307F">
              <w:rPr>
                <w:rFonts w:ascii="Times New Roman" w:hAnsi="Times New Roman" w:cs="Times New Roman"/>
                <w:bCs/>
                <w:sz w:val="28"/>
                <w:szCs w:val="28"/>
              </w:rPr>
              <w:t>Экспертная оценка на практическом занятии.</w:t>
            </w:r>
          </w:p>
          <w:p w:rsidR="0032307F" w:rsidRPr="0032307F" w:rsidRDefault="0032307F" w:rsidP="0032307F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307F">
              <w:rPr>
                <w:rFonts w:ascii="Times New Roman" w:hAnsi="Times New Roman" w:cs="Times New Roman"/>
                <w:bCs/>
                <w:sz w:val="28"/>
                <w:szCs w:val="28"/>
              </w:rPr>
              <w:t>Экспертная оценка на практическом занятии</w:t>
            </w:r>
          </w:p>
          <w:p w:rsidR="0032307F" w:rsidRPr="0032307F" w:rsidRDefault="0032307F" w:rsidP="0032307F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307F">
              <w:rPr>
                <w:rFonts w:ascii="Times New Roman" w:hAnsi="Times New Roman" w:cs="Times New Roman"/>
                <w:bCs/>
                <w:sz w:val="28"/>
                <w:szCs w:val="28"/>
              </w:rPr>
              <w:t>Экспертная оценка на практическом занятии</w:t>
            </w:r>
          </w:p>
          <w:p w:rsidR="0032307F" w:rsidRPr="0032307F" w:rsidRDefault="0032307F" w:rsidP="0032307F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307F">
              <w:rPr>
                <w:rFonts w:ascii="Times New Roman" w:hAnsi="Times New Roman" w:cs="Times New Roman"/>
                <w:bCs/>
                <w:sz w:val="28"/>
                <w:szCs w:val="28"/>
              </w:rPr>
              <w:t>Экспертная оценка на практическом занятии</w:t>
            </w:r>
          </w:p>
          <w:p w:rsidR="0032307F" w:rsidRPr="0032307F" w:rsidRDefault="0032307F" w:rsidP="0032307F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307F">
              <w:rPr>
                <w:rFonts w:ascii="Times New Roman" w:hAnsi="Times New Roman" w:cs="Times New Roman"/>
                <w:bCs/>
                <w:sz w:val="28"/>
                <w:szCs w:val="28"/>
              </w:rPr>
              <w:t>Тестирование</w:t>
            </w:r>
          </w:p>
          <w:p w:rsidR="0032307F" w:rsidRPr="0032307F" w:rsidRDefault="0032307F" w:rsidP="0032307F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2307F" w:rsidRPr="0032307F" w:rsidRDefault="0032307F" w:rsidP="0032307F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307F">
              <w:rPr>
                <w:rFonts w:ascii="Times New Roman" w:hAnsi="Times New Roman" w:cs="Times New Roman"/>
                <w:bCs/>
                <w:sz w:val="28"/>
                <w:szCs w:val="28"/>
              </w:rPr>
              <w:t>Квалификационный экзамен по модулю</w:t>
            </w:r>
          </w:p>
        </w:tc>
      </w:tr>
      <w:tr w:rsidR="0032307F" w:rsidRPr="005F10EE" w:rsidTr="005F10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552" w:type="dxa"/>
          </w:tcPr>
          <w:p w:rsidR="0032307F" w:rsidRPr="0032307F" w:rsidRDefault="0032307F" w:rsidP="0032307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07F">
              <w:rPr>
                <w:rFonts w:ascii="Times New Roman" w:hAnsi="Times New Roman" w:cs="Times New Roman"/>
                <w:sz w:val="28"/>
                <w:szCs w:val="28"/>
              </w:rPr>
              <w:t>Организовывать перевозки</w:t>
            </w:r>
          </w:p>
          <w:p w:rsidR="0032307F" w:rsidRPr="0032307F" w:rsidRDefault="0032307F" w:rsidP="0032307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2307F">
              <w:rPr>
                <w:rFonts w:ascii="Times New Roman" w:hAnsi="Times New Roman" w:cs="Times New Roman"/>
                <w:sz w:val="28"/>
                <w:szCs w:val="28"/>
              </w:rPr>
              <w:t>лесопродукции</w:t>
            </w:r>
            <w:proofErr w:type="spellEnd"/>
          </w:p>
        </w:tc>
        <w:tc>
          <w:tcPr>
            <w:tcW w:w="4678" w:type="dxa"/>
          </w:tcPr>
          <w:p w:rsidR="0032307F" w:rsidRPr="0032307F" w:rsidRDefault="0032307F" w:rsidP="0032307F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307F">
              <w:rPr>
                <w:rFonts w:ascii="Times New Roman" w:hAnsi="Times New Roman" w:cs="Times New Roman"/>
                <w:bCs/>
                <w:sz w:val="28"/>
                <w:szCs w:val="28"/>
              </w:rPr>
              <w:t>-формулирование правил использования погрузочно-выгрузочных и подъездных путей промышленных предприятий;</w:t>
            </w:r>
          </w:p>
          <w:p w:rsidR="0032307F" w:rsidRPr="0032307F" w:rsidRDefault="0032307F" w:rsidP="0032307F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307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-проектирование процессов лесотранспортных работ и организации перевозок </w:t>
            </w:r>
            <w:proofErr w:type="spellStart"/>
            <w:r w:rsidRPr="0032307F">
              <w:rPr>
                <w:rFonts w:ascii="Times New Roman" w:hAnsi="Times New Roman" w:cs="Times New Roman"/>
                <w:bCs/>
                <w:sz w:val="28"/>
                <w:szCs w:val="28"/>
              </w:rPr>
              <w:t>лесопродукции</w:t>
            </w:r>
            <w:proofErr w:type="spellEnd"/>
            <w:r w:rsidRPr="0032307F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32307F" w:rsidRPr="0032307F" w:rsidRDefault="0032307F" w:rsidP="0032307F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307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проектирование графиков (расписания) перевозок </w:t>
            </w:r>
            <w:proofErr w:type="spellStart"/>
            <w:r w:rsidRPr="0032307F">
              <w:rPr>
                <w:rFonts w:ascii="Times New Roman" w:hAnsi="Times New Roman" w:cs="Times New Roman"/>
                <w:bCs/>
                <w:sz w:val="28"/>
                <w:szCs w:val="28"/>
              </w:rPr>
              <w:t>лесопродукции</w:t>
            </w:r>
            <w:proofErr w:type="spellEnd"/>
            <w:r w:rsidRPr="0032307F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32307F" w:rsidRPr="0032307F" w:rsidRDefault="0032307F" w:rsidP="0032307F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307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-соблюдение правил безопасности движения при перевозках </w:t>
            </w:r>
            <w:proofErr w:type="spellStart"/>
            <w:r w:rsidRPr="0032307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лесопродукции</w:t>
            </w:r>
            <w:proofErr w:type="spellEnd"/>
            <w:r w:rsidRPr="0032307F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32307F" w:rsidRPr="0032307F" w:rsidRDefault="0032307F" w:rsidP="0032307F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307F">
              <w:rPr>
                <w:rFonts w:ascii="Times New Roman" w:hAnsi="Times New Roman" w:cs="Times New Roman"/>
                <w:bCs/>
                <w:sz w:val="28"/>
                <w:szCs w:val="28"/>
              </w:rPr>
              <w:t>- выполнение грамотного оформления технологической документации.</w:t>
            </w:r>
          </w:p>
        </w:tc>
        <w:tc>
          <w:tcPr>
            <w:tcW w:w="3147" w:type="dxa"/>
            <w:gridSpan w:val="2"/>
          </w:tcPr>
          <w:p w:rsidR="0032307F" w:rsidRPr="0032307F" w:rsidRDefault="0032307F" w:rsidP="0032307F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307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Экспертная оценка на практическом занятии</w:t>
            </w:r>
          </w:p>
          <w:p w:rsidR="0032307F" w:rsidRPr="0032307F" w:rsidRDefault="0032307F" w:rsidP="0032307F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307F">
              <w:rPr>
                <w:rFonts w:ascii="Times New Roman" w:hAnsi="Times New Roman" w:cs="Times New Roman"/>
                <w:bCs/>
                <w:sz w:val="28"/>
                <w:szCs w:val="28"/>
              </w:rPr>
              <w:t>Тестирование</w:t>
            </w:r>
          </w:p>
          <w:p w:rsidR="0032307F" w:rsidRPr="0032307F" w:rsidRDefault="0032307F" w:rsidP="0032307F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2307F" w:rsidRPr="0032307F" w:rsidRDefault="0032307F" w:rsidP="0032307F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2307F" w:rsidRPr="0032307F" w:rsidRDefault="0032307F" w:rsidP="0032307F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2307F" w:rsidRPr="0032307F" w:rsidRDefault="0032307F" w:rsidP="0032307F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307F">
              <w:rPr>
                <w:rFonts w:ascii="Times New Roman" w:hAnsi="Times New Roman" w:cs="Times New Roman"/>
                <w:bCs/>
                <w:sz w:val="28"/>
                <w:szCs w:val="28"/>
              </w:rPr>
              <w:t>Тестирование</w:t>
            </w:r>
          </w:p>
          <w:p w:rsidR="0032307F" w:rsidRPr="0032307F" w:rsidRDefault="0032307F" w:rsidP="0032307F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2307F" w:rsidRPr="0032307F" w:rsidRDefault="0032307F" w:rsidP="0032307F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2307F" w:rsidRPr="0032307F" w:rsidRDefault="0032307F" w:rsidP="0032307F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307F">
              <w:rPr>
                <w:rFonts w:ascii="Times New Roman" w:hAnsi="Times New Roman" w:cs="Times New Roman"/>
                <w:bCs/>
                <w:sz w:val="28"/>
                <w:szCs w:val="28"/>
              </w:rPr>
              <w:t>Тестирование</w:t>
            </w:r>
          </w:p>
          <w:p w:rsidR="0032307F" w:rsidRPr="0032307F" w:rsidRDefault="0032307F" w:rsidP="0032307F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2307F" w:rsidRPr="0032307F" w:rsidRDefault="0032307F" w:rsidP="0032307F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307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Экспертная оценка выполнения </w:t>
            </w:r>
            <w:r w:rsidRPr="0032307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практического задания</w:t>
            </w:r>
          </w:p>
          <w:p w:rsidR="0032307F" w:rsidRPr="0032307F" w:rsidRDefault="0032307F" w:rsidP="0032307F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307F">
              <w:rPr>
                <w:rFonts w:ascii="Times New Roman" w:hAnsi="Times New Roman" w:cs="Times New Roman"/>
                <w:bCs/>
                <w:sz w:val="28"/>
                <w:szCs w:val="28"/>
              </w:rPr>
              <w:t>Квалификационный экзамен по модулю</w:t>
            </w:r>
          </w:p>
        </w:tc>
      </w:tr>
      <w:tr w:rsidR="007C3DBF" w:rsidRPr="005F10EE" w:rsidTr="005F10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552" w:type="dxa"/>
          </w:tcPr>
          <w:p w:rsidR="007C3DBF" w:rsidRPr="005F10EE" w:rsidRDefault="007C3DBF" w:rsidP="007C3DBF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proofErr w:type="gramStart"/>
            <w:r w:rsidRPr="005F10EE">
              <w:rPr>
                <w:sz w:val="28"/>
                <w:szCs w:val="28"/>
              </w:rPr>
              <w:lastRenderedPageBreak/>
              <w:t>ОК</w:t>
            </w:r>
            <w:proofErr w:type="gramEnd"/>
            <w:r w:rsidRPr="005F10EE">
              <w:rPr>
                <w:sz w:val="28"/>
                <w:szCs w:val="28"/>
              </w:rPr>
              <w:t xml:space="preserve"> 1</w:t>
            </w:r>
          </w:p>
          <w:p w:rsidR="007C3DBF" w:rsidRPr="005F10EE" w:rsidRDefault="007C3DBF" w:rsidP="007C3DBF">
            <w:pPr>
              <w:pStyle w:val="af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 w:rsidRPr="005F10EE">
              <w:rPr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678" w:type="dxa"/>
          </w:tcPr>
          <w:p w:rsidR="007C3DBF" w:rsidRPr="005F10EE" w:rsidRDefault="007C3DBF" w:rsidP="007C3DBF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Применение знаний на практике и в профессиональной деятельности.</w:t>
            </w:r>
          </w:p>
          <w:p w:rsidR="007C3DBF" w:rsidRPr="005F10EE" w:rsidRDefault="007C3DBF" w:rsidP="007C3DBF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Понимание сущности и социальной значимости будущей профессии.</w:t>
            </w:r>
          </w:p>
        </w:tc>
        <w:tc>
          <w:tcPr>
            <w:tcW w:w="3147" w:type="dxa"/>
            <w:gridSpan w:val="2"/>
          </w:tcPr>
          <w:p w:rsidR="007C3DBF" w:rsidRPr="005F10EE" w:rsidRDefault="007C3DBF" w:rsidP="007C3DBF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proofErr w:type="gramStart"/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Наблюдение и оценка деятельности обучающихся в процессе освоения образовательной программы на практических занятиях</w:t>
            </w:r>
            <w:proofErr w:type="gramEnd"/>
          </w:p>
        </w:tc>
      </w:tr>
      <w:tr w:rsidR="007C3DBF" w:rsidRPr="005F10EE" w:rsidTr="005F10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552" w:type="dxa"/>
          </w:tcPr>
          <w:p w:rsidR="007C3DBF" w:rsidRPr="005F10EE" w:rsidRDefault="007C3DBF" w:rsidP="007C3DBF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proofErr w:type="gramStart"/>
            <w:r w:rsidRPr="005F10EE">
              <w:rPr>
                <w:sz w:val="28"/>
                <w:szCs w:val="28"/>
              </w:rPr>
              <w:t>ОК</w:t>
            </w:r>
            <w:proofErr w:type="gramEnd"/>
            <w:r w:rsidRPr="005F10EE">
              <w:rPr>
                <w:sz w:val="28"/>
                <w:szCs w:val="28"/>
              </w:rPr>
              <w:t xml:space="preserve"> 2</w:t>
            </w:r>
          </w:p>
          <w:p w:rsidR="007C3DBF" w:rsidRPr="005F10EE" w:rsidRDefault="007C3DBF" w:rsidP="007C3DBF">
            <w:pPr>
              <w:pStyle w:val="af"/>
              <w:spacing w:before="0" w:beforeAutospacing="0" w:after="0" w:afterAutospacing="0" w:line="276" w:lineRule="auto"/>
              <w:jc w:val="both"/>
              <w:rPr>
                <w:b/>
                <w:sz w:val="28"/>
                <w:szCs w:val="28"/>
              </w:rPr>
            </w:pPr>
            <w:r w:rsidRPr="005F10EE">
              <w:rPr>
                <w:sz w:val="28"/>
                <w:szCs w:val="28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4678" w:type="dxa"/>
          </w:tcPr>
          <w:p w:rsidR="007C3DBF" w:rsidRPr="005F10EE" w:rsidRDefault="007C3DBF" w:rsidP="007C3DBF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Демонстрация способностей к организации и планированию. Понимание сути профессиональных задач. Применение методов решения профессиональных задач и оценки их эффективности и качества.</w:t>
            </w:r>
          </w:p>
        </w:tc>
        <w:tc>
          <w:tcPr>
            <w:tcW w:w="3147" w:type="dxa"/>
            <w:gridSpan w:val="2"/>
          </w:tcPr>
          <w:p w:rsidR="007C3DBF" w:rsidRPr="005F10EE" w:rsidRDefault="007C3DBF" w:rsidP="007C3DBF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Выполнение ситуационных задач. Тестирование</w:t>
            </w:r>
          </w:p>
        </w:tc>
      </w:tr>
      <w:tr w:rsidR="007C3DBF" w:rsidRPr="005F10EE" w:rsidTr="005F10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552" w:type="dxa"/>
          </w:tcPr>
          <w:p w:rsidR="007C3DBF" w:rsidRPr="005F10EE" w:rsidRDefault="007C3DBF" w:rsidP="007C3DBF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proofErr w:type="gramStart"/>
            <w:r w:rsidRPr="005F10EE">
              <w:rPr>
                <w:sz w:val="28"/>
                <w:szCs w:val="28"/>
              </w:rPr>
              <w:t>ОК</w:t>
            </w:r>
            <w:proofErr w:type="gramEnd"/>
            <w:r w:rsidRPr="005F10EE">
              <w:rPr>
                <w:sz w:val="28"/>
                <w:szCs w:val="28"/>
              </w:rPr>
              <w:t xml:space="preserve"> 3</w:t>
            </w:r>
          </w:p>
          <w:p w:rsidR="007C3DBF" w:rsidRPr="005F10EE" w:rsidRDefault="007C3DBF" w:rsidP="007C3DBF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5F10EE">
              <w:rPr>
                <w:sz w:val="28"/>
                <w:szCs w:val="28"/>
              </w:rPr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4678" w:type="dxa"/>
          </w:tcPr>
          <w:p w:rsidR="007C3DBF" w:rsidRPr="005F10EE" w:rsidRDefault="007C3DBF" w:rsidP="007C3DBF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Демонстрация способности принимать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3147" w:type="dxa"/>
            <w:gridSpan w:val="2"/>
          </w:tcPr>
          <w:p w:rsidR="007C3DBF" w:rsidRPr="005F10EE" w:rsidRDefault="007C3DBF" w:rsidP="007C3DBF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Метод проектов. Наблюдение во время практического занятия.</w:t>
            </w:r>
          </w:p>
        </w:tc>
      </w:tr>
      <w:tr w:rsidR="007C3DBF" w:rsidRPr="005F10EE" w:rsidTr="005F10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552" w:type="dxa"/>
          </w:tcPr>
          <w:p w:rsidR="007C3DBF" w:rsidRPr="005F10EE" w:rsidRDefault="007C3DBF" w:rsidP="007C3DBF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proofErr w:type="gramStart"/>
            <w:r w:rsidRPr="005F10EE">
              <w:rPr>
                <w:sz w:val="28"/>
                <w:szCs w:val="28"/>
              </w:rPr>
              <w:t>ОК</w:t>
            </w:r>
            <w:proofErr w:type="gramEnd"/>
            <w:r w:rsidRPr="005F10EE">
              <w:rPr>
                <w:sz w:val="28"/>
                <w:szCs w:val="28"/>
              </w:rPr>
              <w:t xml:space="preserve"> 4</w:t>
            </w:r>
          </w:p>
          <w:p w:rsidR="007C3DBF" w:rsidRPr="005F10EE" w:rsidRDefault="007C3DBF" w:rsidP="007C3DBF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5F10EE">
              <w:rPr>
                <w:sz w:val="28"/>
                <w:szCs w:val="28"/>
              </w:rPr>
              <w:t xml:space="preserve">Осуществлять поиск и использование информации, </w:t>
            </w:r>
            <w:r w:rsidRPr="005F10EE">
              <w:rPr>
                <w:sz w:val="28"/>
                <w:szCs w:val="28"/>
              </w:rPr>
              <w:lastRenderedPageBreak/>
              <w:t>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4678" w:type="dxa"/>
          </w:tcPr>
          <w:p w:rsidR="007C3DBF" w:rsidRPr="005F10EE" w:rsidRDefault="007C3DBF" w:rsidP="007C3DBF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 xml:space="preserve">Находить и использовать информацию для эффективного выполнения профессиональных задач, профессионального и личностного развития. Использовать </w:t>
            </w: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 xml:space="preserve">современные информационные ресурсы  </w:t>
            </w:r>
          </w:p>
        </w:tc>
        <w:tc>
          <w:tcPr>
            <w:tcW w:w="3147" w:type="dxa"/>
            <w:gridSpan w:val="2"/>
          </w:tcPr>
          <w:p w:rsidR="007C3DBF" w:rsidRPr="005F10EE" w:rsidRDefault="007C3DBF" w:rsidP="007C3DBF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Наблюдение во время практического занятия. Экспертная оценка</w:t>
            </w:r>
          </w:p>
        </w:tc>
      </w:tr>
      <w:tr w:rsidR="007C3DBF" w:rsidRPr="005F10EE" w:rsidTr="005F10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552" w:type="dxa"/>
          </w:tcPr>
          <w:p w:rsidR="007C3DBF" w:rsidRPr="005F10EE" w:rsidRDefault="007C3DBF" w:rsidP="007C3DBF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proofErr w:type="gramStart"/>
            <w:r w:rsidRPr="005F10EE">
              <w:rPr>
                <w:sz w:val="28"/>
                <w:szCs w:val="28"/>
              </w:rPr>
              <w:lastRenderedPageBreak/>
              <w:t>ОК</w:t>
            </w:r>
            <w:proofErr w:type="gramEnd"/>
            <w:r w:rsidRPr="005F10EE">
              <w:rPr>
                <w:sz w:val="28"/>
                <w:szCs w:val="28"/>
              </w:rPr>
              <w:t xml:space="preserve"> 5</w:t>
            </w:r>
          </w:p>
          <w:p w:rsidR="007C3DBF" w:rsidRPr="005F10EE" w:rsidRDefault="007C3DBF" w:rsidP="007C3DBF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5F10EE">
              <w:rPr>
                <w:sz w:val="28"/>
                <w:szCs w:val="28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4678" w:type="dxa"/>
          </w:tcPr>
          <w:p w:rsidR="007C3DBF" w:rsidRPr="005F10EE" w:rsidRDefault="007C3DBF" w:rsidP="007C3DBF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Умение 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3147" w:type="dxa"/>
            <w:gridSpan w:val="2"/>
          </w:tcPr>
          <w:p w:rsidR="007C3DBF" w:rsidRPr="005F10EE" w:rsidRDefault="007C3DBF" w:rsidP="007C3DBF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Метод проектов</w:t>
            </w:r>
          </w:p>
        </w:tc>
      </w:tr>
      <w:tr w:rsidR="007C3DBF" w:rsidRPr="005F10EE" w:rsidTr="005F10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552" w:type="dxa"/>
          </w:tcPr>
          <w:p w:rsidR="007C3DBF" w:rsidRPr="005F10EE" w:rsidRDefault="007C3DBF" w:rsidP="007C3DBF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proofErr w:type="gramStart"/>
            <w:r w:rsidRPr="005F10EE">
              <w:rPr>
                <w:sz w:val="28"/>
                <w:szCs w:val="28"/>
              </w:rPr>
              <w:t>ОК</w:t>
            </w:r>
            <w:proofErr w:type="gramEnd"/>
            <w:r w:rsidRPr="005F10EE">
              <w:rPr>
                <w:sz w:val="28"/>
                <w:szCs w:val="28"/>
              </w:rPr>
              <w:t xml:space="preserve"> 6</w:t>
            </w:r>
          </w:p>
          <w:p w:rsidR="007C3DBF" w:rsidRPr="005F10EE" w:rsidRDefault="007C3DBF" w:rsidP="007C3DBF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5F10EE">
              <w:rPr>
                <w:sz w:val="28"/>
                <w:szCs w:val="28"/>
              </w:rPr>
              <w:t>Работать в коллективе и команде, эффективно общаться с коллегами, руководством, потребителями.</w:t>
            </w:r>
          </w:p>
        </w:tc>
        <w:tc>
          <w:tcPr>
            <w:tcW w:w="4678" w:type="dxa"/>
          </w:tcPr>
          <w:p w:rsidR="007C3DBF" w:rsidRPr="005F10EE" w:rsidRDefault="007C3DBF" w:rsidP="007C3DBF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Степень эффективности взаимодействия с преподавателями и руководителями всех видов практик в ходе обучения. Умение работать в команде в процессе обучения и прохождения всех видов практик</w:t>
            </w:r>
          </w:p>
        </w:tc>
        <w:tc>
          <w:tcPr>
            <w:tcW w:w="3147" w:type="dxa"/>
            <w:gridSpan w:val="2"/>
          </w:tcPr>
          <w:p w:rsidR="007C3DBF" w:rsidRPr="005F10EE" w:rsidRDefault="007C3DBF" w:rsidP="007C3DBF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Наблюдение во время практического занятия. Экспертная оценка</w:t>
            </w:r>
          </w:p>
        </w:tc>
      </w:tr>
      <w:tr w:rsidR="007C3DBF" w:rsidRPr="005F10EE" w:rsidTr="005F10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552" w:type="dxa"/>
          </w:tcPr>
          <w:p w:rsidR="007C3DBF" w:rsidRPr="005F10EE" w:rsidRDefault="007C3DBF" w:rsidP="007C3DBF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proofErr w:type="gramStart"/>
            <w:r w:rsidRPr="005F10EE">
              <w:rPr>
                <w:sz w:val="28"/>
                <w:szCs w:val="28"/>
              </w:rPr>
              <w:t>ОК</w:t>
            </w:r>
            <w:proofErr w:type="gramEnd"/>
            <w:r w:rsidRPr="005F10EE">
              <w:rPr>
                <w:sz w:val="28"/>
                <w:szCs w:val="28"/>
              </w:rPr>
              <w:t xml:space="preserve"> 7</w:t>
            </w:r>
          </w:p>
          <w:p w:rsidR="007C3DBF" w:rsidRPr="005F10EE" w:rsidRDefault="007C3DBF" w:rsidP="007C3DBF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5F10EE">
              <w:rPr>
                <w:sz w:val="28"/>
                <w:szCs w:val="28"/>
              </w:rPr>
              <w:t>Брать на себя ответственность за работу членов команды (подчиненных), за результат выполнения заданий.</w:t>
            </w:r>
          </w:p>
        </w:tc>
        <w:tc>
          <w:tcPr>
            <w:tcW w:w="4678" w:type="dxa"/>
          </w:tcPr>
          <w:p w:rsidR="007C3DBF" w:rsidRPr="005F10EE" w:rsidRDefault="007C3DBF" w:rsidP="007C3DBF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Проявление ответственности за работу членов команды (подчиненных),</w:t>
            </w:r>
          </w:p>
        </w:tc>
        <w:tc>
          <w:tcPr>
            <w:tcW w:w="3147" w:type="dxa"/>
            <w:gridSpan w:val="2"/>
          </w:tcPr>
          <w:p w:rsidR="007C3DBF" w:rsidRPr="005F10EE" w:rsidRDefault="007C3DBF" w:rsidP="007C3DBF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Наблюдение во время практических заданий. Ситуативные задачи</w:t>
            </w:r>
          </w:p>
        </w:tc>
      </w:tr>
      <w:tr w:rsidR="007C3DBF" w:rsidRPr="005F10EE" w:rsidTr="005F10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552" w:type="dxa"/>
          </w:tcPr>
          <w:p w:rsidR="007C3DBF" w:rsidRPr="005F10EE" w:rsidRDefault="007C3DBF" w:rsidP="007C3DBF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proofErr w:type="gramStart"/>
            <w:r w:rsidRPr="005F10EE">
              <w:rPr>
                <w:sz w:val="28"/>
                <w:szCs w:val="28"/>
              </w:rPr>
              <w:t>ОК</w:t>
            </w:r>
            <w:proofErr w:type="gramEnd"/>
            <w:r w:rsidRPr="005F10EE">
              <w:rPr>
                <w:sz w:val="28"/>
                <w:szCs w:val="28"/>
              </w:rPr>
              <w:t xml:space="preserve"> 8</w:t>
            </w:r>
          </w:p>
          <w:p w:rsidR="007C3DBF" w:rsidRPr="005F10EE" w:rsidRDefault="007C3DBF" w:rsidP="007C3DBF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5F10EE">
              <w:rPr>
                <w:sz w:val="28"/>
                <w:szCs w:val="28"/>
              </w:rPr>
              <w:t xml:space="preserve">Самостоятельно определять задачи профессионального и личностного </w:t>
            </w:r>
            <w:r w:rsidRPr="005F10EE">
              <w:rPr>
                <w:sz w:val="28"/>
                <w:szCs w:val="28"/>
              </w:rPr>
              <w:lastRenderedPageBreak/>
              <w:t>развития.</w:t>
            </w:r>
          </w:p>
        </w:tc>
        <w:tc>
          <w:tcPr>
            <w:tcW w:w="4678" w:type="dxa"/>
          </w:tcPr>
          <w:p w:rsidR="007C3DBF" w:rsidRPr="005F10EE" w:rsidRDefault="007C3DBF" w:rsidP="007C3DBF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 xml:space="preserve">Степень интереса к повышению своего личностного и профессионального уровня. Планировать </w:t>
            </w:r>
            <w:proofErr w:type="gramStart"/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обучающимися</w:t>
            </w:r>
            <w:proofErr w:type="gramEnd"/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повышение личностного и </w:t>
            </w: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профессионального уровня</w:t>
            </w:r>
          </w:p>
        </w:tc>
        <w:tc>
          <w:tcPr>
            <w:tcW w:w="3147" w:type="dxa"/>
            <w:gridSpan w:val="2"/>
          </w:tcPr>
          <w:p w:rsidR="007C3DBF" w:rsidRPr="005F10EE" w:rsidRDefault="007C3DBF" w:rsidP="007C3DBF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Анкетирование. Ситуативные практические задания</w:t>
            </w:r>
          </w:p>
        </w:tc>
      </w:tr>
      <w:tr w:rsidR="007C3DBF" w:rsidRPr="005F10EE" w:rsidTr="005F10E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552" w:type="dxa"/>
          </w:tcPr>
          <w:p w:rsidR="007C3DBF" w:rsidRPr="005F10EE" w:rsidRDefault="007C3DBF" w:rsidP="007C3DBF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proofErr w:type="gramStart"/>
            <w:r w:rsidRPr="005F10EE">
              <w:rPr>
                <w:sz w:val="28"/>
                <w:szCs w:val="28"/>
              </w:rPr>
              <w:lastRenderedPageBreak/>
              <w:t>ОК</w:t>
            </w:r>
            <w:proofErr w:type="gramEnd"/>
            <w:r w:rsidRPr="005F10EE">
              <w:rPr>
                <w:sz w:val="28"/>
                <w:szCs w:val="28"/>
              </w:rPr>
              <w:t xml:space="preserve"> 9</w:t>
            </w:r>
          </w:p>
          <w:p w:rsidR="007C3DBF" w:rsidRPr="005F10EE" w:rsidRDefault="007C3DBF" w:rsidP="007C3DBF">
            <w:pPr>
              <w:pStyle w:val="af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r w:rsidRPr="005F10EE">
              <w:rPr>
                <w:sz w:val="28"/>
                <w:szCs w:val="28"/>
              </w:rPr>
              <w:t>Быть готовым к смене технологий в профессиональной деятельности.</w:t>
            </w:r>
          </w:p>
        </w:tc>
        <w:tc>
          <w:tcPr>
            <w:tcW w:w="4678" w:type="dxa"/>
          </w:tcPr>
          <w:p w:rsidR="007C3DBF" w:rsidRPr="005F10EE" w:rsidRDefault="007C3DBF" w:rsidP="007C3DBF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Проявление интереса к инновациям в области профессиональной деятельности. Своевременное овладение новыми технологиями в профессиональной деятельности</w:t>
            </w:r>
          </w:p>
        </w:tc>
        <w:tc>
          <w:tcPr>
            <w:tcW w:w="3147" w:type="dxa"/>
            <w:gridSpan w:val="2"/>
          </w:tcPr>
          <w:p w:rsidR="007C3DBF" w:rsidRPr="005F10EE" w:rsidRDefault="007C3DBF" w:rsidP="007C3DBF">
            <w:pPr>
              <w:widowControl w:val="0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5F10E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Наблюдение. Практические задания. Ситуативные задачи</w:t>
            </w:r>
          </w:p>
        </w:tc>
      </w:tr>
    </w:tbl>
    <w:p w:rsidR="005F10EE" w:rsidRPr="005F10EE" w:rsidRDefault="005F10EE" w:rsidP="005F10EE">
      <w:pPr>
        <w:widowControl w:val="0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bidi="ru-RU"/>
        </w:rPr>
      </w:pPr>
    </w:p>
    <w:sectPr w:rsidR="005F10EE" w:rsidRPr="005F10EE" w:rsidSect="00E432A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651" w:rsidRDefault="00DC6651" w:rsidP="00BA76DC">
      <w:pPr>
        <w:spacing w:after="0" w:line="240" w:lineRule="auto"/>
      </w:pPr>
      <w:r>
        <w:separator/>
      </w:r>
    </w:p>
  </w:endnote>
  <w:endnote w:type="continuationSeparator" w:id="0">
    <w:p w:rsidR="00DC6651" w:rsidRDefault="00DC6651" w:rsidP="00BA76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48121065"/>
      <w:docPartObj>
        <w:docPartGallery w:val="Page Numbers (Bottom of Page)"/>
        <w:docPartUnique/>
      </w:docPartObj>
    </w:sdtPr>
    <w:sdtEndPr/>
    <w:sdtContent>
      <w:p w:rsidR="005E15B7" w:rsidRDefault="005E15B7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637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E15B7" w:rsidRDefault="005E15B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651" w:rsidRDefault="00DC6651" w:rsidP="00BA76DC">
      <w:pPr>
        <w:spacing w:after="0" w:line="240" w:lineRule="auto"/>
      </w:pPr>
      <w:r>
        <w:separator/>
      </w:r>
    </w:p>
  </w:footnote>
  <w:footnote w:type="continuationSeparator" w:id="0">
    <w:p w:rsidR="00DC6651" w:rsidRDefault="00DC6651" w:rsidP="00BA76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87731"/>
    <w:multiLevelType w:val="hybridMultilevel"/>
    <w:tmpl w:val="EBE69774"/>
    <w:lvl w:ilvl="0" w:tplc="7FA44A7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04334464"/>
    <w:multiLevelType w:val="hybridMultilevel"/>
    <w:tmpl w:val="5DC853F6"/>
    <w:lvl w:ilvl="0" w:tplc="65A849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954EE00">
      <w:numFmt w:val="none"/>
      <w:lvlText w:val=""/>
      <w:lvlJc w:val="left"/>
      <w:pPr>
        <w:tabs>
          <w:tab w:val="num" w:pos="360"/>
        </w:tabs>
      </w:pPr>
    </w:lvl>
    <w:lvl w:ilvl="2" w:tplc="FFF4FBE8">
      <w:numFmt w:val="none"/>
      <w:lvlText w:val=""/>
      <w:lvlJc w:val="left"/>
      <w:pPr>
        <w:tabs>
          <w:tab w:val="num" w:pos="360"/>
        </w:tabs>
      </w:pPr>
    </w:lvl>
    <w:lvl w:ilvl="3" w:tplc="99F269E4">
      <w:numFmt w:val="none"/>
      <w:lvlText w:val=""/>
      <w:lvlJc w:val="left"/>
      <w:pPr>
        <w:tabs>
          <w:tab w:val="num" w:pos="360"/>
        </w:tabs>
      </w:pPr>
    </w:lvl>
    <w:lvl w:ilvl="4" w:tplc="B9F6B500">
      <w:numFmt w:val="none"/>
      <w:lvlText w:val=""/>
      <w:lvlJc w:val="left"/>
      <w:pPr>
        <w:tabs>
          <w:tab w:val="num" w:pos="360"/>
        </w:tabs>
      </w:pPr>
    </w:lvl>
    <w:lvl w:ilvl="5" w:tplc="63D8E2FE">
      <w:numFmt w:val="none"/>
      <w:lvlText w:val=""/>
      <w:lvlJc w:val="left"/>
      <w:pPr>
        <w:tabs>
          <w:tab w:val="num" w:pos="360"/>
        </w:tabs>
      </w:pPr>
    </w:lvl>
    <w:lvl w:ilvl="6" w:tplc="DE5E49C8">
      <w:numFmt w:val="none"/>
      <w:lvlText w:val=""/>
      <w:lvlJc w:val="left"/>
      <w:pPr>
        <w:tabs>
          <w:tab w:val="num" w:pos="360"/>
        </w:tabs>
      </w:pPr>
    </w:lvl>
    <w:lvl w:ilvl="7" w:tplc="D1DA1228">
      <w:numFmt w:val="none"/>
      <w:lvlText w:val=""/>
      <w:lvlJc w:val="left"/>
      <w:pPr>
        <w:tabs>
          <w:tab w:val="num" w:pos="360"/>
        </w:tabs>
      </w:pPr>
    </w:lvl>
    <w:lvl w:ilvl="8" w:tplc="0F5CB998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10B9294D"/>
    <w:multiLevelType w:val="hybridMultilevel"/>
    <w:tmpl w:val="336E57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E47B7B"/>
    <w:multiLevelType w:val="multilevel"/>
    <w:tmpl w:val="B92A20D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703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4">
    <w:nsid w:val="155335EA"/>
    <w:multiLevelType w:val="hybridMultilevel"/>
    <w:tmpl w:val="B9E2AC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80624F"/>
    <w:multiLevelType w:val="hybridMultilevel"/>
    <w:tmpl w:val="698EF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91BF6"/>
    <w:multiLevelType w:val="hybridMultilevel"/>
    <w:tmpl w:val="AA5029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F2F7C25"/>
    <w:multiLevelType w:val="hybridMultilevel"/>
    <w:tmpl w:val="E5C45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BE03DF"/>
    <w:multiLevelType w:val="hybridMultilevel"/>
    <w:tmpl w:val="2AE87A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387DA2"/>
    <w:multiLevelType w:val="hybridMultilevel"/>
    <w:tmpl w:val="B9C2C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100B3F"/>
    <w:multiLevelType w:val="hybridMultilevel"/>
    <w:tmpl w:val="B9440B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296F48"/>
    <w:multiLevelType w:val="multilevel"/>
    <w:tmpl w:val="B7AE45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29932A6D"/>
    <w:multiLevelType w:val="hybridMultilevel"/>
    <w:tmpl w:val="0386A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988532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F4311F"/>
    <w:multiLevelType w:val="hybridMultilevel"/>
    <w:tmpl w:val="095AF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4A2D38"/>
    <w:multiLevelType w:val="hybridMultilevel"/>
    <w:tmpl w:val="467458D0"/>
    <w:lvl w:ilvl="0" w:tplc="5BE2682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>
    <w:nsid w:val="2DB0037F"/>
    <w:multiLevelType w:val="multilevel"/>
    <w:tmpl w:val="AC6671D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17">
    <w:nsid w:val="2F191E41"/>
    <w:multiLevelType w:val="multilevel"/>
    <w:tmpl w:val="5426A688"/>
    <w:lvl w:ilvl="0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5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95" w:hanging="2160"/>
      </w:pPr>
      <w:rPr>
        <w:rFonts w:hint="default"/>
      </w:rPr>
    </w:lvl>
  </w:abstractNum>
  <w:abstractNum w:abstractNumId="18">
    <w:nsid w:val="302B22DE"/>
    <w:multiLevelType w:val="hybridMultilevel"/>
    <w:tmpl w:val="195C27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F70D18"/>
    <w:multiLevelType w:val="hybridMultilevel"/>
    <w:tmpl w:val="EBE69774"/>
    <w:lvl w:ilvl="0" w:tplc="7FA44A7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>
    <w:nsid w:val="37AC73DE"/>
    <w:multiLevelType w:val="hybridMultilevel"/>
    <w:tmpl w:val="FDB6C8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F30B0D"/>
    <w:multiLevelType w:val="hybridMultilevel"/>
    <w:tmpl w:val="F36C2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9F6A62"/>
    <w:multiLevelType w:val="hybridMultilevel"/>
    <w:tmpl w:val="90C65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2E6311"/>
    <w:multiLevelType w:val="hybridMultilevel"/>
    <w:tmpl w:val="4BB02E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80B2B"/>
    <w:multiLevelType w:val="hybridMultilevel"/>
    <w:tmpl w:val="8F2ADB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524074"/>
    <w:multiLevelType w:val="hybridMultilevel"/>
    <w:tmpl w:val="18DE6946"/>
    <w:lvl w:ilvl="0" w:tplc="39D2AFE2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F7F64A1"/>
    <w:multiLevelType w:val="hybridMultilevel"/>
    <w:tmpl w:val="CECCFD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3C30199"/>
    <w:multiLevelType w:val="hybridMultilevel"/>
    <w:tmpl w:val="8C4A92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00732D"/>
    <w:multiLevelType w:val="hybridMultilevel"/>
    <w:tmpl w:val="B6C42A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551E40"/>
    <w:multiLevelType w:val="multilevel"/>
    <w:tmpl w:val="CCCE702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8345197"/>
    <w:multiLevelType w:val="hybridMultilevel"/>
    <w:tmpl w:val="0A8AB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7A6484"/>
    <w:multiLevelType w:val="hybridMultilevel"/>
    <w:tmpl w:val="2D08DD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705077"/>
    <w:multiLevelType w:val="hybridMultilevel"/>
    <w:tmpl w:val="5DC853F6"/>
    <w:lvl w:ilvl="0" w:tplc="65A849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954EE00">
      <w:numFmt w:val="none"/>
      <w:lvlText w:val=""/>
      <w:lvlJc w:val="left"/>
      <w:pPr>
        <w:tabs>
          <w:tab w:val="num" w:pos="360"/>
        </w:tabs>
      </w:pPr>
    </w:lvl>
    <w:lvl w:ilvl="2" w:tplc="FFF4FBE8">
      <w:numFmt w:val="none"/>
      <w:lvlText w:val=""/>
      <w:lvlJc w:val="left"/>
      <w:pPr>
        <w:tabs>
          <w:tab w:val="num" w:pos="360"/>
        </w:tabs>
      </w:pPr>
    </w:lvl>
    <w:lvl w:ilvl="3" w:tplc="99F269E4">
      <w:numFmt w:val="none"/>
      <w:lvlText w:val=""/>
      <w:lvlJc w:val="left"/>
      <w:pPr>
        <w:tabs>
          <w:tab w:val="num" w:pos="360"/>
        </w:tabs>
      </w:pPr>
    </w:lvl>
    <w:lvl w:ilvl="4" w:tplc="B9F6B500">
      <w:numFmt w:val="none"/>
      <w:lvlText w:val=""/>
      <w:lvlJc w:val="left"/>
      <w:pPr>
        <w:tabs>
          <w:tab w:val="num" w:pos="360"/>
        </w:tabs>
      </w:pPr>
    </w:lvl>
    <w:lvl w:ilvl="5" w:tplc="63D8E2FE">
      <w:numFmt w:val="none"/>
      <w:lvlText w:val=""/>
      <w:lvlJc w:val="left"/>
      <w:pPr>
        <w:tabs>
          <w:tab w:val="num" w:pos="360"/>
        </w:tabs>
      </w:pPr>
    </w:lvl>
    <w:lvl w:ilvl="6" w:tplc="DE5E49C8">
      <w:numFmt w:val="none"/>
      <w:lvlText w:val=""/>
      <w:lvlJc w:val="left"/>
      <w:pPr>
        <w:tabs>
          <w:tab w:val="num" w:pos="360"/>
        </w:tabs>
      </w:pPr>
    </w:lvl>
    <w:lvl w:ilvl="7" w:tplc="D1DA1228">
      <w:numFmt w:val="none"/>
      <w:lvlText w:val=""/>
      <w:lvlJc w:val="left"/>
      <w:pPr>
        <w:tabs>
          <w:tab w:val="num" w:pos="360"/>
        </w:tabs>
      </w:pPr>
    </w:lvl>
    <w:lvl w:ilvl="8" w:tplc="0F5CB998">
      <w:numFmt w:val="none"/>
      <w:lvlText w:val=""/>
      <w:lvlJc w:val="left"/>
      <w:pPr>
        <w:tabs>
          <w:tab w:val="num" w:pos="360"/>
        </w:tabs>
      </w:pPr>
    </w:lvl>
  </w:abstractNum>
  <w:abstractNum w:abstractNumId="34">
    <w:nsid w:val="6E8D5FE2"/>
    <w:multiLevelType w:val="hybridMultilevel"/>
    <w:tmpl w:val="EBE69774"/>
    <w:lvl w:ilvl="0" w:tplc="7FA44A7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5">
    <w:nsid w:val="6FA27253"/>
    <w:multiLevelType w:val="hybridMultilevel"/>
    <w:tmpl w:val="9E78E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F4D6FA2"/>
    <w:multiLevelType w:val="hybridMultilevel"/>
    <w:tmpl w:val="ED66F1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2"/>
  </w:num>
  <w:num w:numId="3">
    <w:abstractNumId w:val="32"/>
  </w:num>
  <w:num w:numId="4">
    <w:abstractNumId w:val="5"/>
  </w:num>
  <w:num w:numId="5">
    <w:abstractNumId w:val="6"/>
  </w:num>
  <w:num w:numId="6">
    <w:abstractNumId w:val="30"/>
  </w:num>
  <w:num w:numId="7">
    <w:abstractNumId w:val="14"/>
  </w:num>
  <w:num w:numId="8">
    <w:abstractNumId w:val="16"/>
  </w:num>
  <w:num w:numId="9">
    <w:abstractNumId w:val="29"/>
  </w:num>
  <w:num w:numId="10">
    <w:abstractNumId w:val="9"/>
  </w:num>
  <w:num w:numId="11">
    <w:abstractNumId w:val="15"/>
  </w:num>
  <w:num w:numId="12">
    <w:abstractNumId w:val="19"/>
  </w:num>
  <w:num w:numId="13">
    <w:abstractNumId w:val="34"/>
  </w:num>
  <w:num w:numId="14">
    <w:abstractNumId w:val="17"/>
  </w:num>
  <w:num w:numId="15">
    <w:abstractNumId w:val="0"/>
  </w:num>
  <w:num w:numId="16">
    <w:abstractNumId w:val="27"/>
  </w:num>
  <w:num w:numId="17">
    <w:abstractNumId w:val="13"/>
  </w:num>
  <w:num w:numId="18">
    <w:abstractNumId w:val="10"/>
  </w:num>
  <w:num w:numId="19">
    <w:abstractNumId w:val="31"/>
  </w:num>
  <w:num w:numId="20">
    <w:abstractNumId w:val="4"/>
  </w:num>
  <w:num w:numId="21">
    <w:abstractNumId w:val="20"/>
  </w:num>
  <w:num w:numId="22">
    <w:abstractNumId w:val="28"/>
  </w:num>
  <w:num w:numId="23">
    <w:abstractNumId w:val="35"/>
  </w:num>
  <w:num w:numId="24">
    <w:abstractNumId w:val="18"/>
  </w:num>
  <w:num w:numId="25">
    <w:abstractNumId w:val="11"/>
  </w:num>
  <w:num w:numId="26">
    <w:abstractNumId w:val="23"/>
  </w:num>
  <w:num w:numId="27">
    <w:abstractNumId w:val="8"/>
  </w:num>
  <w:num w:numId="28">
    <w:abstractNumId w:val="25"/>
  </w:num>
  <w:num w:numId="29">
    <w:abstractNumId w:val="22"/>
  </w:num>
  <w:num w:numId="30">
    <w:abstractNumId w:val="33"/>
  </w:num>
  <w:num w:numId="31">
    <w:abstractNumId w:val="26"/>
  </w:num>
  <w:num w:numId="32">
    <w:abstractNumId w:val="1"/>
  </w:num>
  <w:num w:numId="33">
    <w:abstractNumId w:val="36"/>
  </w:num>
  <w:num w:numId="34">
    <w:abstractNumId w:val="2"/>
  </w:num>
  <w:num w:numId="35">
    <w:abstractNumId w:val="24"/>
  </w:num>
  <w:num w:numId="36">
    <w:abstractNumId w:val="7"/>
  </w:num>
  <w:num w:numId="3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545"/>
    <w:rsid w:val="000022AF"/>
    <w:rsid w:val="00011493"/>
    <w:rsid w:val="00014F13"/>
    <w:rsid w:val="00040EB9"/>
    <w:rsid w:val="000446DD"/>
    <w:rsid w:val="000474A7"/>
    <w:rsid w:val="00051497"/>
    <w:rsid w:val="00055639"/>
    <w:rsid w:val="00083C2D"/>
    <w:rsid w:val="000922BF"/>
    <w:rsid w:val="00093D22"/>
    <w:rsid w:val="000B6A8E"/>
    <w:rsid w:val="000C0557"/>
    <w:rsid w:val="000E673A"/>
    <w:rsid w:val="000F2991"/>
    <w:rsid w:val="001075AE"/>
    <w:rsid w:val="00112392"/>
    <w:rsid w:val="00115F2C"/>
    <w:rsid w:val="00132C0E"/>
    <w:rsid w:val="00136808"/>
    <w:rsid w:val="00141B0A"/>
    <w:rsid w:val="00145CAE"/>
    <w:rsid w:val="00161083"/>
    <w:rsid w:val="00164A8F"/>
    <w:rsid w:val="00182CBF"/>
    <w:rsid w:val="00190AF0"/>
    <w:rsid w:val="001A7745"/>
    <w:rsid w:val="001B065E"/>
    <w:rsid w:val="001C09FF"/>
    <w:rsid w:val="001C3320"/>
    <w:rsid w:val="001C4384"/>
    <w:rsid w:val="001C4DC8"/>
    <w:rsid w:val="001C63CC"/>
    <w:rsid w:val="001C6BB8"/>
    <w:rsid w:val="002155B7"/>
    <w:rsid w:val="00217179"/>
    <w:rsid w:val="002174AE"/>
    <w:rsid w:val="002205AA"/>
    <w:rsid w:val="00221C74"/>
    <w:rsid w:val="00224897"/>
    <w:rsid w:val="00230940"/>
    <w:rsid w:val="002446C4"/>
    <w:rsid w:val="00250680"/>
    <w:rsid w:val="00260E68"/>
    <w:rsid w:val="00261E3C"/>
    <w:rsid w:val="00262ABB"/>
    <w:rsid w:val="002647B2"/>
    <w:rsid w:val="00266E9B"/>
    <w:rsid w:val="002713D7"/>
    <w:rsid w:val="0027535A"/>
    <w:rsid w:val="0028331A"/>
    <w:rsid w:val="002837AA"/>
    <w:rsid w:val="002934E3"/>
    <w:rsid w:val="002A0022"/>
    <w:rsid w:val="002A6CED"/>
    <w:rsid w:val="002B7C90"/>
    <w:rsid w:val="002D0C0C"/>
    <w:rsid w:val="002E768E"/>
    <w:rsid w:val="002F2871"/>
    <w:rsid w:val="00305E3A"/>
    <w:rsid w:val="00315D76"/>
    <w:rsid w:val="0032307F"/>
    <w:rsid w:val="00331DA7"/>
    <w:rsid w:val="00335854"/>
    <w:rsid w:val="00350106"/>
    <w:rsid w:val="00355877"/>
    <w:rsid w:val="00364F46"/>
    <w:rsid w:val="00376104"/>
    <w:rsid w:val="0038023F"/>
    <w:rsid w:val="0038567F"/>
    <w:rsid w:val="0039189E"/>
    <w:rsid w:val="00397E3B"/>
    <w:rsid w:val="003A23A4"/>
    <w:rsid w:val="003A2AE2"/>
    <w:rsid w:val="003A438B"/>
    <w:rsid w:val="003A45AB"/>
    <w:rsid w:val="003A7724"/>
    <w:rsid w:val="003B0A9D"/>
    <w:rsid w:val="003B3A36"/>
    <w:rsid w:val="003B3D60"/>
    <w:rsid w:val="003B724F"/>
    <w:rsid w:val="003B7CBB"/>
    <w:rsid w:val="003D40F7"/>
    <w:rsid w:val="003E57FC"/>
    <w:rsid w:val="003E7583"/>
    <w:rsid w:val="003F0547"/>
    <w:rsid w:val="003F474B"/>
    <w:rsid w:val="003F75D3"/>
    <w:rsid w:val="00404C71"/>
    <w:rsid w:val="004060F2"/>
    <w:rsid w:val="00420FD4"/>
    <w:rsid w:val="00423616"/>
    <w:rsid w:val="0043040F"/>
    <w:rsid w:val="00431552"/>
    <w:rsid w:val="004377C5"/>
    <w:rsid w:val="00443570"/>
    <w:rsid w:val="00444AEB"/>
    <w:rsid w:val="00450BD7"/>
    <w:rsid w:val="00452060"/>
    <w:rsid w:val="00455435"/>
    <w:rsid w:val="00460A5B"/>
    <w:rsid w:val="00476449"/>
    <w:rsid w:val="00493275"/>
    <w:rsid w:val="004A2D41"/>
    <w:rsid w:val="004A7F50"/>
    <w:rsid w:val="004B04B2"/>
    <w:rsid w:val="004B2317"/>
    <w:rsid w:val="004B5329"/>
    <w:rsid w:val="004B61F2"/>
    <w:rsid w:val="004D088C"/>
    <w:rsid w:val="004D1BA6"/>
    <w:rsid w:val="004D3321"/>
    <w:rsid w:val="004E2A2A"/>
    <w:rsid w:val="004F0FA8"/>
    <w:rsid w:val="0050444A"/>
    <w:rsid w:val="005103C3"/>
    <w:rsid w:val="0051637C"/>
    <w:rsid w:val="00526272"/>
    <w:rsid w:val="00530752"/>
    <w:rsid w:val="005322C6"/>
    <w:rsid w:val="005449AA"/>
    <w:rsid w:val="00555AC5"/>
    <w:rsid w:val="005576FF"/>
    <w:rsid w:val="00565166"/>
    <w:rsid w:val="00567793"/>
    <w:rsid w:val="005800CD"/>
    <w:rsid w:val="00584DAD"/>
    <w:rsid w:val="005949D2"/>
    <w:rsid w:val="005A5FA7"/>
    <w:rsid w:val="005B6230"/>
    <w:rsid w:val="005B7009"/>
    <w:rsid w:val="005C08E3"/>
    <w:rsid w:val="005C29B2"/>
    <w:rsid w:val="005C321A"/>
    <w:rsid w:val="005C5455"/>
    <w:rsid w:val="005D11FF"/>
    <w:rsid w:val="005D6DBD"/>
    <w:rsid w:val="005E15B7"/>
    <w:rsid w:val="005E5F37"/>
    <w:rsid w:val="005F10EE"/>
    <w:rsid w:val="005F545C"/>
    <w:rsid w:val="005F5C32"/>
    <w:rsid w:val="00610CE3"/>
    <w:rsid w:val="006128B8"/>
    <w:rsid w:val="006156E5"/>
    <w:rsid w:val="006167F0"/>
    <w:rsid w:val="006212AB"/>
    <w:rsid w:val="006255D6"/>
    <w:rsid w:val="00626812"/>
    <w:rsid w:val="006307C5"/>
    <w:rsid w:val="00634ADF"/>
    <w:rsid w:val="00637332"/>
    <w:rsid w:val="00644D28"/>
    <w:rsid w:val="00647071"/>
    <w:rsid w:val="00650E87"/>
    <w:rsid w:val="00654BEC"/>
    <w:rsid w:val="006556A6"/>
    <w:rsid w:val="00657021"/>
    <w:rsid w:val="0066215B"/>
    <w:rsid w:val="0066418D"/>
    <w:rsid w:val="0067081E"/>
    <w:rsid w:val="00687D19"/>
    <w:rsid w:val="0069459D"/>
    <w:rsid w:val="006A789B"/>
    <w:rsid w:val="006B1822"/>
    <w:rsid w:val="006B7F31"/>
    <w:rsid w:val="006C0013"/>
    <w:rsid w:val="006C616A"/>
    <w:rsid w:val="006D44B1"/>
    <w:rsid w:val="006E0A60"/>
    <w:rsid w:val="006E38B9"/>
    <w:rsid w:val="006E409E"/>
    <w:rsid w:val="006E54C8"/>
    <w:rsid w:val="006E6B21"/>
    <w:rsid w:val="006F082D"/>
    <w:rsid w:val="006F2F9E"/>
    <w:rsid w:val="00704957"/>
    <w:rsid w:val="00712291"/>
    <w:rsid w:val="00712A53"/>
    <w:rsid w:val="00723916"/>
    <w:rsid w:val="00735B20"/>
    <w:rsid w:val="00743A92"/>
    <w:rsid w:val="00750BFA"/>
    <w:rsid w:val="007549D2"/>
    <w:rsid w:val="0075739F"/>
    <w:rsid w:val="00780DBD"/>
    <w:rsid w:val="007A5092"/>
    <w:rsid w:val="007B2BFC"/>
    <w:rsid w:val="007C3DBF"/>
    <w:rsid w:val="007D20ED"/>
    <w:rsid w:val="007D3CF9"/>
    <w:rsid w:val="007E6A84"/>
    <w:rsid w:val="007F23F6"/>
    <w:rsid w:val="007F46D2"/>
    <w:rsid w:val="0080004C"/>
    <w:rsid w:val="008029E3"/>
    <w:rsid w:val="00804AEC"/>
    <w:rsid w:val="00807C2C"/>
    <w:rsid w:val="00810E86"/>
    <w:rsid w:val="00811CD6"/>
    <w:rsid w:val="00816751"/>
    <w:rsid w:val="0081754B"/>
    <w:rsid w:val="00827206"/>
    <w:rsid w:val="00837570"/>
    <w:rsid w:val="008409F3"/>
    <w:rsid w:val="00842701"/>
    <w:rsid w:val="008567C9"/>
    <w:rsid w:val="00892C13"/>
    <w:rsid w:val="008A177F"/>
    <w:rsid w:val="008A5794"/>
    <w:rsid w:val="008B0EA3"/>
    <w:rsid w:val="008B1C69"/>
    <w:rsid w:val="008B1F0A"/>
    <w:rsid w:val="008B6F65"/>
    <w:rsid w:val="008B7481"/>
    <w:rsid w:val="008C5125"/>
    <w:rsid w:val="008D31A0"/>
    <w:rsid w:val="008F5CE5"/>
    <w:rsid w:val="00901997"/>
    <w:rsid w:val="00903D99"/>
    <w:rsid w:val="00924D67"/>
    <w:rsid w:val="009413B3"/>
    <w:rsid w:val="00945D7A"/>
    <w:rsid w:val="00946DC2"/>
    <w:rsid w:val="00956C6B"/>
    <w:rsid w:val="00960158"/>
    <w:rsid w:val="00974FA5"/>
    <w:rsid w:val="00977F33"/>
    <w:rsid w:val="00980565"/>
    <w:rsid w:val="00993EAC"/>
    <w:rsid w:val="00994BB5"/>
    <w:rsid w:val="009950BE"/>
    <w:rsid w:val="009A445B"/>
    <w:rsid w:val="009C51FD"/>
    <w:rsid w:val="009C7739"/>
    <w:rsid w:val="009D457E"/>
    <w:rsid w:val="009E0AF1"/>
    <w:rsid w:val="009E19CF"/>
    <w:rsid w:val="009E1FF7"/>
    <w:rsid w:val="009E2FF4"/>
    <w:rsid w:val="009E5DD0"/>
    <w:rsid w:val="009F242D"/>
    <w:rsid w:val="009F7545"/>
    <w:rsid w:val="009F79BD"/>
    <w:rsid w:val="00A1167A"/>
    <w:rsid w:val="00A1799B"/>
    <w:rsid w:val="00A27B96"/>
    <w:rsid w:val="00A3088D"/>
    <w:rsid w:val="00A33D51"/>
    <w:rsid w:val="00A3411A"/>
    <w:rsid w:val="00A36556"/>
    <w:rsid w:val="00A537B4"/>
    <w:rsid w:val="00A6379B"/>
    <w:rsid w:val="00A63BFA"/>
    <w:rsid w:val="00A84B6A"/>
    <w:rsid w:val="00A85AD4"/>
    <w:rsid w:val="00A90061"/>
    <w:rsid w:val="00A90486"/>
    <w:rsid w:val="00A90A83"/>
    <w:rsid w:val="00A94D3D"/>
    <w:rsid w:val="00AA6B96"/>
    <w:rsid w:val="00AB4388"/>
    <w:rsid w:val="00AB76A6"/>
    <w:rsid w:val="00AC52BE"/>
    <w:rsid w:val="00B16DC3"/>
    <w:rsid w:val="00B21E63"/>
    <w:rsid w:val="00B23B8E"/>
    <w:rsid w:val="00B26416"/>
    <w:rsid w:val="00B314CF"/>
    <w:rsid w:val="00B34430"/>
    <w:rsid w:val="00B36008"/>
    <w:rsid w:val="00B37D03"/>
    <w:rsid w:val="00B42B2F"/>
    <w:rsid w:val="00B506ED"/>
    <w:rsid w:val="00B52425"/>
    <w:rsid w:val="00B626D8"/>
    <w:rsid w:val="00B643E6"/>
    <w:rsid w:val="00B659B0"/>
    <w:rsid w:val="00B66358"/>
    <w:rsid w:val="00B67011"/>
    <w:rsid w:val="00B702BB"/>
    <w:rsid w:val="00B83801"/>
    <w:rsid w:val="00B958D7"/>
    <w:rsid w:val="00BA17F4"/>
    <w:rsid w:val="00BA76DC"/>
    <w:rsid w:val="00BB067D"/>
    <w:rsid w:val="00BB5040"/>
    <w:rsid w:val="00BC0D6D"/>
    <w:rsid w:val="00BC31C5"/>
    <w:rsid w:val="00BC3FD3"/>
    <w:rsid w:val="00BC5967"/>
    <w:rsid w:val="00BD39E9"/>
    <w:rsid w:val="00BD7705"/>
    <w:rsid w:val="00BD78EF"/>
    <w:rsid w:val="00BD7F7F"/>
    <w:rsid w:val="00BE4A06"/>
    <w:rsid w:val="00C0135B"/>
    <w:rsid w:val="00C034CC"/>
    <w:rsid w:val="00C12651"/>
    <w:rsid w:val="00C12C91"/>
    <w:rsid w:val="00C16E96"/>
    <w:rsid w:val="00C17AFD"/>
    <w:rsid w:val="00C213A4"/>
    <w:rsid w:val="00C2726C"/>
    <w:rsid w:val="00C406D0"/>
    <w:rsid w:val="00C45526"/>
    <w:rsid w:val="00C500F6"/>
    <w:rsid w:val="00C52ED0"/>
    <w:rsid w:val="00C53185"/>
    <w:rsid w:val="00C555C1"/>
    <w:rsid w:val="00C624CC"/>
    <w:rsid w:val="00C632A4"/>
    <w:rsid w:val="00C6743C"/>
    <w:rsid w:val="00C76A04"/>
    <w:rsid w:val="00C877A5"/>
    <w:rsid w:val="00CB39D6"/>
    <w:rsid w:val="00CB5197"/>
    <w:rsid w:val="00CC4738"/>
    <w:rsid w:val="00CE13A0"/>
    <w:rsid w:val="00CF29A5"/>
    <w:rsid w:val="00D0511E"/>
    <w:rsid w:val="00D16663"/>
    <w:rsid w:val="00D172A8"/>
    <w:rsid w:val="00D32E1C"/>
    <w:rsid w:val="00D3332D"/>
    <w:rsid w:val="00D35449"/>
    <w:rsid w:val="00D35EB9"/>
    <w:rsid w:val="00D55EFD"/>
    <w:rsid w:val="00D61770"/>
    <w:rsid w:val="00D623E7"/>
    <w:rsid w:val="00D71ED1"/>
    <w:rsid w:val="00D73D0C"/>
    <w:rsid w:val="00D75467"/>
    <w:rsid w:val="00D77295"/>
    <w:rsid w:val="00D8254A"/>
    <w:rsid w:val="00D87E8F"/>
    <w:rsid w:val="00D96976"/>
    <w:rsid w:val="00DA4BBA"/>
    <w:rsid w:val="00DB630E"/>
    <w:rsid w:val="00DC32A9"/>
    <w:rsid w:val="00DC5332"/>
    <w:rsid w:val="00DC6628"/>
    <w:rsid w:val="00DC6651"/>
    <w:rsid w:val="00DD65B7"/>
    <w:rsid w:val="00DE035C"/>
    <w:rsid w:val="00DE12A9"/>
    <w:rsid w:val="00DE3A70"/>
    <w:rsid w:val="00DE596C"/>
    <w:rsid w:val="00DF2BE2"/>
    <w:rsid w:val="00DF795C"/>
    <w:rsid w:val="00E05BEB"/>
    <w:rsid w:val="00E12E65"/>
    <w:rsid w:val="00E14B9D"/>
    <w:rsid w:val="00E22671"/>
    <w:rsid w:val="00E23B63"/>
    <w:rsid w:val="00E36B06"/>
    <w:rsid w:val="00E432A9"/>
    <w:rsid w:val="00E51084"/>
    <w:rsid w:val="00E5646B"/>
    <w:rsid w:val="00E62BC9"/>
    <w:rsid w:val="00E6614C"/>
    <w:rsid w:val="00E67CB7"/>
    <w:rsid w:val="00E71759"/>
    <w:rsid w:val="00E71881"/>
    <w:rsid w:val="00E71F9C"/>
    <w:rsid w:val="00E90735"/>
    <w:rsid w:val="00E94CD6"/>
    <w:rsid w:val="00E954ED"/>
    <w:rsid w:val="00E97834"/>
    <w:rsid w:val="00EA48D0"/>
    <w:rsid w:val="00EB27AD"/>
    <w:rsid w:val="00EB3EB0"/>
    <w:rsid w:val="00EB595A"/>
    <w:rsid w:val="00EC4033"/>
    <w:rsid w:val="00ED0605"/>
    <w:rsid w:val="00ED47D3"/>
    <w:rsid w:val="00EE2836"/>
    <w:rsid w:val="00EE488D"/>
    <w:rsid w:val="00EF0213"/>
    <w:rsid w:val="00EF5BBA"/>
    <w:rsid w:val="00EF66D1"/>
    <w:rsid w:val="00F1482A"/>
    <w:rsid w:val="00F20229"/>
    <w:rsid w:val="00F2069F"/>
    <w:rsid w:val="00F334AB"/>
    <w:rsid w:val="00F34039"/>
    <w:rsid w:val="00F347E0"/>
    <w:rsid w:val="00F46E19"/>
    <w:rsid w:val="00F61E0B"/>
    <w:rsid w:val="00F90D8D"/>
    <w:rsid w:val="00FA1487"/>
    <w:rsid w:val="00FA4798"/>
    <w:rsid w:val="00FA5B80"/>
    <w:rsid w:val="00FC65C4"/>
    <w:rsid w:val="00FD0D67"/>
    <w:rsid w:val="00FD5E2B"/>
    <w:rsid w:val="00FD750F"/>
    <w:rsid w:val="00FE53D3"/>
    <w:rsid w:val="00FF6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F7545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F7545"/>
    <w:rPr>
      <w:rFonts w:ascii="Times New Roman" w:eastAsia="Times New Roman" w:hAnsi="Times New Roman" w:cs="Times New Roman"/>
      <w:sz w:val="24"/>
      <w:szCs w:val="24"/>
    </w:rPr>
  </w:style>
  <w:style w:type="paragraph" w:customStyle="1" w:styleId="a3">
    <w:name w:val="Прижатый влево"/>
    <w:basedOn w:val="a"/>
    <w:next w:val="a"/>
    <w:uiPriority w:val="99"/>
    <w:rsid w:val="00634AD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Default">
    <w:name w:val="Default"/>
    <w:rsid w:val="00FD750F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a4">
    <w:name w:val="Table Grid"/>
    <w:basedOn w:val="a1"/>
    <w:uiPriority w:val="59"/>
    <w:rsid w:val="00FD75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uiPriority w:val="1"/>
    <w:qFormat/>
    <w:rsid w:val="00FD750F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BA76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A76DC"/>
  </w:style>
  <w:style w:type="paragraph" w:styleId="a9">
    <w:name w:val="footer"/>
    <w:basedOn w:val="a"/>
    <w:link w:val="aa"/>
    <w:uiPriority w:val="99"/>
    <w:unhideWhenUsed/>
    <w:rsid w:val="00BA76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A76DC"/>
  </w:style>
  <w:style w:type="paragraph" w:styleId="ab">
    <w:name w:val="List Paragraph"/>
    <w:basedOn w:val="a"/>
    <w:uiPriority w:val="34"/>
    <w:qFormat/>
    <w:rsid w:val="00455435"/>
    <w:pPr>
      <w:ind w:left="720"/>
      <w:contextualSpacing/>
    </w:pPr>
  </w:style>
  <w:style w:type="table" w:customStyle="1" w:styleId="2">
    <w:name w:val="Сетка таблицы2"/>
    <w:basedOn w:val="a1"/>
    <w:next w:val="a4"/>
    <w:uiPriority w:val="59"/>
    <w:rsid w:val="00FC65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ной текст (2)_"/>
    <w:basedOn w:val="a0"/>
    <w:link w:val="21"/>
    <w:rsid w:val="00B506E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B506E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B506ED"/>
    <w:rPr>
      <w:rFonts w:ascii="Microsoft Sans Serif" w:eastAsia="Microsoft Sans Serif" w:hAnsi="Microsoft Sans Serif" w:cs="Microsoft Sans Serif"/>
      <w:sz w:val="15"/>
      <w:szCs w:val="15"/>
      <w:shd w:val="clear" w:color="auto" w:fill="FFFFFF"/>
    </w:rPr>
  </w:style>
  <w:style w:type="character" w:customStyle="1" w:styleId="311pt">
    <w:name w:val="Основной текст (3) + 11 pt;Полужирный"/>
    <w:basedOn w:val="3"/>
    <w:rsid w:val="00B506E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1">
    <w:name w:val="Основной текст (2)"/>
    <w:basedOn w:val="a"/>
    <w:link w:val="20"/>
    <w:rsid w:val="00B506ED"/>
    <w:pPr>
      <w:widowControl w:val="0"/>
      <w:shd w:val="clear" w:color="auto" w:fill="FFFFFF"/>
      <w:spacing w:after="180" w:line="374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30">
    <w:name w:val="Основной текст (3)"/>
    <w:basedOn w:val="a"/>
    <w:link w:val="3"/>
    <w:rsid w:val="00B506ED"/>
    <w:pPr>
      <w:widowControl w:val="0"/>
      <w:shd w:val="clear" w:color="auto" w:fill="FFFFFF"/>
      <w:spacing w:before="180" w:after="180" w:line="374" w:lineRule="exact"/>
      <w:ind w:hanging="38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0">
    <w:name w:val="Основной текст (5)"/>
    <w:basedOn w:val="a"/>
    <w:link w:val="5"/>
    <w:rsid w:val="00B506ED"/>
    <w:pPr>
      <w:widowControl w:val="0"/>
      <w:shd w:val="clear" w:color="auto" w:fill="FFFFFF"/>
      <w:spacing w:before="60" w:after="180" w:line="0" w:lineRule="atLeast"/>
      <w:jc w:val="both"/>
    </w:pPr>
    <w:rPr>
      <w:rFonts w:ascii="Microsoft Sans Serif" w:eastAsia="Microsoft Sans Serif" w:hAnsi="Microsoft Sans Serif" w:cs="Microsoft Sans Serif"/>
      <w:sz w:val="15"/>
      <w:szCs w:val="15"/>
    </w:rPr>
  </w:style>
  <w:style w:type="character" w:customStyle="1" w:styleId="311pt0">
    <w:name w:val="Основной текст (3) + 11 pt"/>
    <w:basedOn w:val="3"/>
    <w:rsid w:val="00B506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ac">
    <w:name w:val="Основной текст_"/>
    <w:basedOn w:val="a0"/>
    <w:link w:val="31"/>
    <w:rsid w:val="00B506E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1">
    <w:name w:val="Основной текст3"/>
    <w:basedOn w:val="a"/>
    <w:link w:val="ac"/>
    <w:rsid w:val="00B506ED"/>
    <w:pPr>
      <w:widowControl w:val="0"/>
      <w:shd w:val="clear" w:color="auto" w:fill="FFFFFF"/>
      <w:spacing w:before="180" w:after="0" w:line="317" w:lineRule="exact"/>
      <w:ind w:hanging="360"/>
      <w:jc w:val="both"/>
    </w:pPr>
    <w:rPr>
      <w:rFonts w:ascii="Times New Roman" w:eastAsia="Times New Roman" w:hAnsi="Times New Roman" w:cs="Times New Roman"/>
    </w:rPr>
  </w:style>
  <w:style w:type="paragraph" w:styleId="ad">
    <w:name w:val="Title"/>
    <w:basedOn w:val="a"/>
    <w:link w:val="ae"/>
    <w:qFormat/>
    <w:rsid w:val="0037610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character" w:customStyle="1" w:styleId="ae">
    <w:name w:val="Название Знак"/>
    <w:basedOn w:val="a0"/>
    <w:link w:val="ad"/>
    <w:rsid w:val="00376104"/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paragraph" w:customStyle="1" w:styleId="ConsPlusNormal">
    <w:name w:val="ConsPlusNormal"/>
    <w:rsid w:val="00EE488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">
    <w:name w:val="Normal (Web)"/>
    <w:basedOn w:val="a"/>
    <w:uiPriority w:val="99"/>
    <w:unhideWhenUsed/>
    <w:rsid w:val="005C54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Hyperlink"/>
    <w:basedOn w:val="a0"/>
    <w:uiPriority w:val="99"/>
    <w:unhideWhenUsed/>
    <w:rsid w:val="005C5455"/>
    <w:rPr>
      <w:color w:val="0000FF"/>
      <w:u w:val="single"/>
    </w:rPr>
  </w:style>
  <w:style w:type="paragraph" w:styleId="22">
    <w:name w:val="List 2"/>
    <w:basedOn w:val="a"/>
    <w:rsid w:val="00DB630E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footnote text"/>
    <w:basedOn w:val="a"/>
    <w:link w:val="af2"/>
    <w:semiHidden/>
    <w:rsid w:val="00DB63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Текст сноски Знак"/>
    <w:basedOn w:val="a0"/>
    <w:link w:val="af1"/>
    <w:semiHidden/>
    <w:rsid w:val="00DB630E"/>
    <w:rPr>
      <w:rFonts w:ascii="Times New Roman" w:eastAsia="Times New Roman" w:hAnsi="Times New Roman" w:cs="Times New Roman"/>
      <w:sz w:val="20"/>
      <w:szCs w:val="20"/>
    </w:rPr>
  </w:style>
  <w:style w:type="character" w:styleId="af3">
    <w:name w:val="footnote reference"/>
    <w:semiHidden/>
    <w:rsid w:val="00DB630E"/>
    <w:rPr>
      <w:vertAlign w:val="superscript"/>
    </w:rPr>
  </w:style>
  <w:style w:type="numbering" w:customStyle="1" w:styleId="11">
    <w:name w:val="Нет списка1"/>
    <w:next w:val="a2"/>
    <w:uiPriority w:val="99"/>
    <w:semiHidden/>
    <w:unhideWhenUsed/>
    <w:rsid w:val="00D172A8"/>
  </w:style>
  <w:style w:type="numbering" w:customStyle="1" w:styleId="110">
    <w:name w:val="Нет списка11"/>
    <w:next w:val="a2"/>
    <w:uiPriority w:val="99"/>
    <w:semiHidden/>
    <w:unhideWhenUsed/>
    <w:rsid w:val="00D172A8"/>
  </w:style>
  <w:style w:type="character" w:customStyle="1" w:styleId="apple-converted-space">
    <w:name w:val="apple-converted-space"/>
    <w:basedOn w:val="a0"/>
    <w:rsid w:val="00D172A8"/>
  </w:style>
  <w:style w:type="numbering" w:customStyle="1" w:styleId="23">
    <w:name w:val="Нет списка2"/>
    <w:next w:val="a2"/>
    <w:uiPriority w:val="99"/>
    <w:semiHidden/>
    <w:unhideWhenUsed/>
    <w:rsid w:val="00D172A8"/>
  </w:style>
  <w:style w:type="character" w:customStyle="1" w:styleId="a6">
    <w:name w:val="Без интервала Знак"/>
    <w:link w:val="a5"/>
    <w:uiPriority w:val="1"/>
    <w:locked/>
    <w:rsid w:val="00D172A8"/>
  </w:style>
  <w:style w:type="character" w:customStyle="1" w:styleId="12">
    <w:name w:val="Просмотренная гиперссылка1"/>
    <w:basedOn w:val="a0"/>
    <w:uiPriority w:val="99"/>
    <w:semiHidden/>
    <w:unhideWhenUsed/>
    <w:rsid w:val="00D172A8"/>
    <w:rPr>
      <w:color w:val="800080"/>
      <w:u w:val="single"/>
    </w:rPr>
  </w:style>
  <w:style w:type="numbering" w:customStyle="1" w:styleId="32">
    <w:name w:val="Нет списка3"/>
    <w:next w:val="a2"/>
    <w:uiPriority w:val="99"/>
    <w:semiHidden/>
    <w:unhideWhenUsed/>
    <w:rsid w:val="00D172A8"/>
  </w:style>
  <w:style w:type="numbering" w:customStyle="1" w:styleId="111">
    <w:name w:val="Нет списка111"/>
    <w:next w:val="a2"/>
    <w:uiPriority w:val="99"/>
    <w:semiHidden/>
    <w:unhideWhenUsed/>
    <w:rsid w:val="00D172A8"/>
  </w:style>
  <w:style w:type="table" w:customStyle="1" w:styleId="13">
    <w:name w:val="Сетка таблицы1"/>
    <w:basedOn w:val="a1"/>
    <w:next w:val="a4"/>
    <w:uiPriority w:val="59"/>
    <w:rsid w:val="00D172A8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basedOn w:val="a1"/>
    <w:next w:val="a4"/>
    <w:uiPriority w:val="39"/>
    <w:rsid w:val="00D172A8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alloon Text"/>
    <w:basedOn w:val="a"/>
    <w:link w:val="af5"/>
    <w:uiPriority w:val="99"/>
    <w:semiHidden/>
    <w:unhideWhenUsed/>
    <w:rsid w:val="00D172A8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D172A8"/>
    <w:rPr>
      <w:rFonts w:ascii="Segoe UI" w:eastAsia="Times New Roman" w:hAnsi="Segoe UI" w:cs="Segoe UI"/>
      <w:sz w:val="18"/>
      <w:szCs w:val="18"/>
    </w:rPr>
  </w:style>
  <w:style w:type="character" w:styleId="af6">
    <w:name w:val="FollowedHyperlink"/>
    <w:basedOn w:val="a0"/>
    <w:uiPriority w:val="99"/>
    <w:semiHidden/>
    <w:unhideWhenUsed/>
    <w:rsid w:val="00D172A8"/>
    <w:rPr>
      <w:color w:val="800080" w:themeColor="followedHyperlink"/>
      <w:u w:val="single"/>
    </w:rPr>
  </w:style>
  <w:style w:type="numbering" w:customStyle="1" w:styleId="4">
    <w:name w:val="Нет списка4"/>
    <w:next w:val="a2"/>
    <w:uiPriority w:val="99"/>
    <w:semiHidden/>
    <w:unhideWhenUsed/>
    <w:rsid w:val="00B83801"/>
  </w:style>
  <w:style w:type="numbering" w:customStyle="1" w:styleId="120">
    <w:name w:val="Нет списка12"/>
    <w:next w:val="a2"/>
    <w:uiPriority w:val="99"/>
    <w:semiHidden/>
    <w:unhideWhenUsed/>
    <w:rsid w:val="00B83801"/>
  </w:style>
  <w:style w:type="numbering" w:customStyle="1" w:styleId="210">
    <w:name w:val="Нет списка21"/>
    <w:next w:val="a2"/>
    <w:uiPriority w:val="99"/>
    <w:semiHidden/>
    <w:unhideWhenUsed/>
    <w:rsid w:val="00B83801"/>
  </w:style>
  <w:style w:type="numbering" w:customStyle="1" w:styleId="310">
    <w:name w:val="Нет списка31"/>
    <w:next w:val="a2"/>
    <w:uiPriority w:val="99"/>
    <w:semiHidden/>
    <w:unhideWhenUsed/>
    <w:rsid w:val="00B83801"/>
  </w:style>
  <w:style w:type="numbering" w:customStyle="1" w:styleId="112">
    <w:name w:val="Нет списка112"/>
    <w:next w:val="a2"/>
    <w:uiPriority w:val="99"/>
    <w:semiHidden/>
    <w:unhideWhenUsed/>
    <w:rsid w:val="00B83801"/>
  </w:style>
  <w:style w:type="table" w:customStyle="1" w:styleId="40">
    <w:name w:val="Сетка таблицы4"/>
    <w:basedOn w:val="a1"/>
    <w:next w:val="a4"/>
    <w:uiPriority w:val="39"/>
    <w:rsid w:val="00B83801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F7545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F7545"/>
    <w:rPr>
      <w:rFonts w:ascii="Times New Roman" w:eastAsia="Times New Roman" w:hAnsi="Times New Roman" w:cs="Times New Roman"/>
      <w:sz w:val="24"/>
      <w:szCs w:val="24"/>
    </w:rPr>
  </w:style>
  <w:style w:type="paragraph" w:customStyle="1" w:styleId="a3">
    <w:name w:val="Прижатый влево"/>
    <w:basedOn w:val="a"/>
    <w:next w:val="a"/>
    <w:uiPriority w:val="99"/>
    <w:rsid w:val="00634AD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Default">
    <w:name w:val="Default"/>
    <w:rsid w:val="00FD750F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a4">
    <w:name w:val="Table Grid"/>
    <w:basedOn w:val="a1"/>
    <w:uiPriority w:val="59"/>
    <w:rsid w:val="00FD75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uiPriority w:val="1"/>
    <w:qFormat/>
    <w:rsid w:val="00FD750F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BA76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A76DC"/>
  </w:style>
  <w:style w:type="paragraph" w:styleId="a9">
    <w:name w:val="footer"/>
    <w:basedOn w:val="a"/>
    <w:link w:val="aa"/>
    <w:uiPriority w:val="99"/>
    <w:unhideWhenUsed/>
    <w:rsid w:val="00BA76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A76DC"/>
  </w:style>
  <w:style w:type="paragraph" w:styleId="ab">
    <w:name w:val="List Paragraph"/>
    <w:basedOn w:val="a"/>
    <w:uiPriority w:val="34"/>
    <w:qFormat/>
    <w:rsid w:val="00455435"/>
    <w:pPr>
      <w:ind w:left="720"/>
      <w:contextualSpacing/>
    </w:pPr>
  </w:style>
  <w:style w:type="table" w:customStyle="1" w:styleId="2">
    <w:name w:val="Сетка таблицы2"/>
    <w:basedOn w:val="a1"/>
    <w:next w:val="a4"/>
    <w:uiPriority w:val="59"/>
    <w:rsid w:val="00FC65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ной текст (2)_"/>
    <w:basedOn w:val="a0"/>
    <w:link w:val="21"/>
    <w:rsid w:val="00B506E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B506E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B506ED"/>
    <w:rPr>
      <w:rFonts w:ascii="Microsoft Sans Serif" w:eastAsia="Microsoft Sans Serif" w:hAnsi="Microsoft Sans Serif" w:cs="Microsoft Sans Serif"/>
      <w:sz w:val="15"/>
      <w:szCs w:val="15"/>
      <w:shd w:val="clear" w:color="auto" w:fill="FFFFFF"/>
    </w:rPr>
  </w:style>
  <w:style w:type="character" w:customStyle="1" w:styleId="311pt">
    <w:name w:val="Основной текст (3) + 11 pt;Полужирный"/>
    <w:basedOn w:val="3"/>
    <w:rsid w:val="00B506E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1">
    <w:name w:val="Основной текст (2)"/>
    <w:basedOn w:val="a"/>
    <w:link w:val="20"/>
    <w:rsid w:val="00B506ED"/>
    <w:pPr>
      <w:widowControl w:val="0"/>
      <w:shd w:val="clear" w:color="auto" w:fill="FFFFFF"/>
      <w:spacing w:after="180" w:line="374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30">
    <w:name w:val="Основной текст (3)"/>
    <w:basedOn w:val="a"/>
    <w:link w:val="3"/>
    <w:rsid w:val="00B506ED"/>
    <w:pPr>
      <w:widowControl w:val="0"/>
      <w:shd w:val="clear" w:color="auto" w:fill="FFFFFF"/>
      <w:spacing w:before="180" w:after="180" w:line="374" w:lineRule="exact"/>
      <w:ind w:hanging="38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0">
    <w:name w:val="Основной текст (5)"/>
    <w:basedOn w:val="a"/>
    <w:link w:val="5"/>
    <w:rsid w:val="00B506ED"/>
    <w:pPr>
      <w:widowControl w:val="0"/>
      <w:shd w:val="clear" w:color="auto" w:fill="FFFFFF"/>
      <w:spacing w:before="60" w:after="180" w:line="0" w:lineRule="atLeast"/>
      <w:jc w:val="both"/>
    </w:pPr>
    <w:rPr>
      <w:rFonts w:ascii="Microsoft Sans Serif" w:eastAsia="Microsoft Sans Serif" w:hAnsi="Microsoft Sans Serif" w:cs="Microsoft Sans Serif"/>
      <w:sz w:val="15"/>
      <w:szCs w:val="15"/>
    </w:rPr>
  </w:style>
  <w:style w:type="character" w:customStyle="1" w:styleId="311pt0">
    <w:name w:val="Основной текст (3) + 11 pt"/>
    <w:basedOn w:val="3"/>
    <w:rsid w:val="00B506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ac">
    <w:name w:val="Основной текст_"/>
    <w:basedOn w:val="a0"/>
    <w:link w:val="31"/>
    <w:rsid w:val="00B506E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1">
    <w:name w:val="Основной текст3"/>
    <w:basedOn w:val="a"/>
    <w:link w:val="ac"/>
    <w:rsid w:val="00B506ED"/>
    <w:pPr>
      <w:widowControl w:val="0"/>
      <w:shd w:val="clear" w:color="auto" w:fill="FFFFFF"/>
      <w:spacing w:before="180" w:after="0" w:line="317" w:lineRule="exact"/>
      <w:ind w:hanging="360"/>
      <w:jc w:val="both"/>
    </w:pPr>
    <w:rPr>
      <w:rFonts w:ascii="Times New Roman" w:eastAsia="Times New Roman" w:hAnsi="Times New Roman" w:cs="Times New Roman"/>
    </w:rPr>
  </w:style>
  <w:style w:type="paragraph" w:styleId="ad">
    <w:name w:val="Title"/>
    <w:basedOn w:val="a"/>
    <w:link w:val="ae"/>
    <w:qFormat/>
    <w:rsid w:val="0037610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character" w:customStyle="1" w:styleId="ae">
    <w:name w:val="Название Знак"/>
    <w:basedOn w:val="a0"/>
    <w:link w:val="ad"/>
    <w:rsid w:val="00376104"/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paragraph" w:customStyle="1" w:styleId="ConsPlusNormal">
    <w:name w:val="ConsPlusNormal"/>
    <w:rsid w:val="00EE488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">
    <w:name w:val="Normal (Web)"/>
    <w:basedOn w:val="a"/>
    <w:uiPriority w:val="99"/>
    <w:unhideWhenUsed/>
    <w:rsid w:val="005C54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Hyperlink"/>
    <w:basedOn w:val="a0"/>
    <w:uiPriority w:val="99"/>
    <w:unhideWhenUsed/>
    <w:rsid w:val="005C5455"/>
    <w:rPr>
      <w:color w:val="0000FF"/>
      <w:u w:val="single"/>
    </w:rPr>
  </w:style>
  <w:style w:type="paragraph" w:styleId="22">
    <w:name w:val="List 2"/>
    <w:basedOn w:val="a"/>
    <w:rsid w:val="00DB630E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footnote text"/>
    <w:basedOn w:val="a"/>
    <w:link w:val="af2"/>
    <w:semiHidden/>
    <w:rsid w:val="00DB63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Текст сноски Знак"/>
    <w:basedOn w:val="a0"/>
    <w:link w:val="af1"/>
    <w:semiHidden/>
    <w:rsid w:val="00DB630E"/>
    <w:rPr>
      <w:rFonts w:ascii="Times New Roman" w:eastAsia="Times New Roman" w:hAnsi="Times New Roman" w:cs="Times New Roman"/>
      <w:sz w:val="20"/>
      <w:szCs w:val="20"/>
    </w:rPr>
  </w:style>
  <w:style w:type="character" w:styleId="af3">
    <w:name w:val="footnote reference"/>
    <w:semiHidden/>
    <w:rsid w:val="00DB630E"/>
    <w:rPr>
      <w:vertAlign w:val="superscript"/>
    </w:rPr>
  </w:style>
  <w:style w:type="numbering" w:customStyle="1" w:styleId="11">
    <w:name w:val="Нет списка1"/>
    <w:next w:val="a2"/>
    <w:uiPriority w:val="99"/>
    <w:semiHidden/>
    <w:unhideWhenUsed/>
    <w:rsid w:val="00D172A8"/>
  </w:style>
  <w:style w:type="numbering" w:customStyle="1" w:styleId="110">
    <w:name w:val="Нет списка11"/>
    <w:next w:val="a2"/>
    <w:uiPriority w:val="99"/>
    <w:semiHidden/>
    <w:unhideWhenUsed/>
    <w:rsid w:val="00D172A8"/>
  </w:style>
  <w:style w:type="character" w:customStyle="1" w:styleId="apple-converted-space">
    <w:name w:val="apple-converted-space"/>
    <w:basedOn w:val="a0"/>
    <w:rsid w:val="00D172A8"/>
  </w:style>
  <w:style w:type="numbering" w:customStyle="1" w:styleId="23">
    <w:name w:val="Нет списка2"/>
    <w:next w:val="a2"/>
    <w:uiPriority w:val="99"/>
    <w:semiHidden/>
    <w:unhideWhenUsed/>
    <w:rsid w:val="00D172A8"/>
  </w:style>
  <w:style w:type="character" w:customStyle="1" w:styleId="a6">
    <w:name w:val="Без интервала Знак"/>
    <w:link w:val="a5"/>
    <w:uiPriority w:val="1"/>
    <w:locked/>
    <w:rsid w:val="00D172A8"/>
  </w:style>
  <w:style w:type="character" w:customStyle="1" w:styleId="12">
    <w:name w:val="Просмотренная гиперссылка1"/>
    <w:basedOn w:val="a0"/>
    <w:uiPriority w:val="99"/>
    <w:semiHidden/>
    <w:unhideWhenUsed/>
    <w:rsid w:val="00D172A8"/>
    <w:rPr>
      <w:color w:val="800080"/>
      <w:u w:val="single"/>
    </w:rPr>
  </w:style>
  <w:style w:type="numbering" w:customStyle="1" w:styleId="32">
    <w:name w:val="Нет списка3"/>
    <w:next w:val="a2"/>
    <w:uiPriority w:val="99"/>
    <w:semiHidden/>
    <w:unhideWhenUsed/>
    <w:rsid w:val="00D172A8"/>
  </w:style>
  <w:style w:type="numbering" w:customStyle="1" w:styleId="111">
    <w:name w:val="Нет списка111"/>
    <w:next w:val="a2"/>
    <w:uiPriority w:val="99"/>
    <w:semiHidden/>
    <w:unhideWhenUsed/>
    <w:rsid w:val="00D172A8"/>
  </w:style>
  <w:style w:type="table" w:customStyle="1" w:styleId="13">
    <w:name w:val="Сетка таблицы1"/>
    <w:basedOn w:val="a1"/>
    <w:next w:val="a4"/>
    <w:uiPriority w:val="59"/>
    <w:rsid w:val="00D172A8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basedOn w:val="a1"/>
    <w:next w:val="a4"/>
    <w:uiPriority w:val="39"/>
    <w:rsid w:val="00D172A8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alloon Text"/>
    <w:basedOn w:val="a"/>
    <w:link w:val="af5"/>
    <w:uiPriority w:val="99"/>
    <w:semiHidden/>
    <w:unhideWhenUsed/>
    <w:rsid w:val="00D172A8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D172A8"/>
    <w:rPr>
      <w:rFonts w:ascii="Segoe UI" w:eastAsia="Times New Roman" w:hAnsi="Segoe UI" w:cs="Segoe UI"/>
      <w:sz w:val="18"/>
      <w:szCs w:val="18"/>
    </w:rPr>
  </w:style>
  <w:style w:type="character" w:styleId="af6">
    <w:name w:val="FollowedHyperlink"/>
    <w:basedOn w:val="a0"/>
    <w:uiPriority w:val="99"/>
    <w:semiHidden/>
    <w:unhideWhenUsed/>
    <w:rsid w:val="00D172A8"/>
    <w:rPr>
      <w:color w:val="800080" w:themeColor="followedHyperlink"/>
      <w:u w:val="single"/>
    </w:rPr>
  </w:style>
  <w:style w:type="numbering" w:customStyle="1" w:styleId="4">
    <w:name w:val="Нет списка4"/>
    <w:next w:val="a2"/>
    <w:uiPriority w:val="99"/>
    <w:semiHidden/>
    <w:unhideWhenUsed/>
    <w:rsid w:val="00B83801"/>
  </w:style>
  <w:style w:type="numbering" w:customStyle="1" w:styleId="120">
    <w:name w:val="Нет списка12"/>
    <w:next w:val="a2"/>
    <w:uiPriority w:val="99"/>
    <w:semiHidden/>
    <w:unhideWhenUsed/>
    <w:rsid w:val="00B83801"/>
  </w:style>
  <w:style w:type="numbering" w:customStyle="1" w:styleId="210">
    <w:name w:val="Нет списка21"/>
    <w:next w:val="a2"/>
    <w:uiPriority w:val="99"/>
    <w:semiHidden/>
    <w:unhideWhenUsed/>
    <w:rsid w:val="00B83801"/>
  </w:style>
  <w:style w:type="numbering" w:customStyle="1" w:styleId="310">
    <w:name w:val="Нет списка31"/>
    <w:next w:val="a2"/>
    <w:uiPriority w:val="99"/>
    <w:semiHidden/>
    <w:unhideWhenUsed/>
    <w:rsid w:val="00B83801"/>
  </w:style>
  <w:style w:type="numbering" w:customStyle="1" w:styleId="112">
    <w:name w:val="Нет списка112"/>
    <w:next w:val="a2"/>
    <w:uiPriority w:val="99"/>
    <w:semiHidden/>
    <w:unhideWhenUsed/>
    <w:rsid w:val="00B83801"/>
  </w:style>
  <w:style w:type="table" w:customStyle="1" w:styleId="40">
    <w:name w:val="Сетка таблицы4"/>
    <w:basedOn w:val="a1"/>
    <w:next w:val="a4"/>
    <w:uiPriority w:val="39"/>
    <w:rsid w:val="00B83801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2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pectechnika.co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lesopromyshlennik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6C503-6D75-43A4-8755-B43B6B992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28</Pages>
  <Words>4101</Words>
  <Characters>23380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Admin;Руслан Сергеевич Игошев</dc:creator>
  <cp:lastModifiedBy>user</cp:lastModifiedBy>
  <cp:revision>4</cp:revision>
  <dcterms:created xsi:type="dcterms:W3CDTF">2023-05-29T19:06:00Z</dcterms:created>
  <dcterms:modified xsi:type="dcterms:W3CDTF">2023-05-30T05:17:00Z</dcterms:modified>
</cp:coreProperties>
</file>